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85"/>
        <w:tblW w:w="9209" w:type="dxa"/>
        <w:tblLook w:val="04A0" w:firstRow="1" w:lastRow="0" w:firstColumn="1" w:lastColumn="0" w:noHBand="0" w:noVBand="1"/>
      </w:tblPr>
      <w:tblGrid>
        <w:gridCol w:w="3681"/>
        <w:gridCol w:w="3969"/>
        <w:gridCol w:w="1559"/>
      </w:tblGrid>
      <w:tr w:rsidR="007B6885" w:rsidRPr="007B6885" w:rsidTr="007B6885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b/>
                <w:sz w:val="32"/>
                <w:lang w:eastAsia="hr-HR"/>
              </w:rPr>
              <w:t>Škola/ mjesto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b/>
                <w:sz w:val="32"/>
                <w:lang w:eastAsia="hr-HR"/>
              </w:rPr>
              <w:t>Naslov projekta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Područje</w:t>
            </w:r>
          </w:p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istraživanja</w:t>
            </w:r>
          </w:p>
        </w:tc>
      </w:tr>
      <w:tr w:rsidR="007B6885" w:rsidRPr="007B6885" w:rsidTr="007B6885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lang w:eastAsia="hr-HR"/>
              </w:rPr>
              <w:t xml:space="preserve">OŠ Šime </w:t>
            </w:r>
            <w:proofErr w:type="spellStart"/>
            <w:r w:rsidRPr="007B6885">
              <w:rPr>
                <w:rFonts w:ascii="Calibri" w:eastAsia="Times New Roman" w:hAnsi="Calibri" w:cs="Calibri"/>
                <w:lang w:eastAsia="hr-HR"/>
              </w:rPr>
              <w:t>Budinića</w:t>
            </w:r>
            <w:proofErr w:type="spellEnd"/>
            <w:r w:rsidRPr="007B6885">
              <w:rPr>
                <w:rFonts w:ascii="Calibri" w:eastAsia="Times New Roman" w:hAnsi="Calibri" w:cs="Calibri"/>
                <w:lang w:eastAsia="hr-HR"/>
              </w:rPr>
              <w:t>, Zadar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lang w:eastAsia="hr-HR"/>
              </w:rPr>
              <w:t>Pučka meteorologija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 Atmosfera</w:t>
            </w:r>
          </w:p>
        </w:tc>
      </w:tr>
      <w:tr w:rsidR="007B6885" w:rsidRPr="007B6885" w:rsidTr="007B688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lang w:eastAsia="hr-HR"/>
              </w:rPr>
              <w:t>OŠ Banija</w:t>
            </w:r>
            <w:r>
              <w:rPr>
                <w:rFonts w:ascii="Calibri" w:eastAsia="Times New Roman" w:hAnsi="Calibri" w:cs="Calibri"/>
                <w:lang w:eastAsia="hr-HR"/>
              </w:rPr>
              <w:t>, Karlovac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Izazov kišomjera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</w:p>
        </w:tc>
      </w:tr>
      <w:tr w:rsidR="007B6885" w:rsidRPr="007B6885" w:rsidTr="007B688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6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konomsko-birotehnička i trgovačka </w:t>
            </w:r>
            <w:r w:rsidRPr="007B6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škola, Zadar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Zadarska kišna jesen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</w:p>
        </w:tc>
      </w:tr>
      <w:tr w:rsidR="007B6885" w:rsidRPr="007B6885" w:rsidTr="007B6885">
        <w:trPr>
          <w:trHeight w:val="6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OŠ Cetingrad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Cetingrad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Fizikalno – kemijske i mikrobiološke analize izvorišta općine Cetingrad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 Voda</w:t>
            </w:r>
          </w:p>
        </w:tc>
      </w:tr>
      <w:tr w:rsidR="007B6885" w:rsidRPr="007B6885" w:rsidTr="007B688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Srednja škola Mate Blažine, Labin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Plava zastava na našim plažama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</w:p>
        </w:tc>
      </w:tr>
      <w:tr w:rsidR="007B6885" w:rsidRPr="007B6885" w:rsidTr="007B688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OŠ Ksavera Šandora Gjalskoga, Zabok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Zašto je </w:t>
            </w:r>
            <w:proofErr w:type="spellStart"/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Krapinica</w:t>
            </w:r>
            <w:proofErr w:type="spellEnd"/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 Zaboku sve čišća?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</w:p>
        </w:tc>
      </w:tr>
      <w:tr w:rsidR="007B6885" w:rsidRPr="007B6885" w:rsidTr="007B688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OŠ Ivana Filipovića, Osijek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lang w:eastAsia="hr-HR"/>
              </w:rPr>
              <w:t>Mogu li i ja utjecati na brojnost komaraca?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</w:p>
        </w:tc>
      </w:tr>
      <w:tr w:rsidR="007B6885" w:rsidRPr="007B6885" w:rsidTr="007B6885">
        <w:trPr>
          <w:trHeight w:val="3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OŠ Antuna Mihanovića, Osijek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</w:p>
        </w:tc>
      </w:tr>
      <w:tr w:rsidR="007B6885" w:rsidRPr="007B6885" w:rsidTr="007B688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lang w:eastAsia="hr-HR"/>
              </w:rPr>
              <w:t>OŠ Ivana Kukuljevića, Belišće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lang w:eastAsia="hr-HR"/>
              </w:rPr>
              <w:t>Utjecaj temperature zraka i padalina na količinu razgrađene organske tvari i oslobođenog ugljikovog dioksida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Tlo </w:t>
            </w:r>
          </w:p>
        </w:tc>
      </w:tr>
      <w:tr w:rsidR="007B6885" w:rsidRPr="007B6885" w:rsidTr="007B6885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lang w:eastAsia="hr-HR"/>
              </w:rPr>
              <w:t>III. OŠ VARAŽDIN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</w:p>
        </w:tc>
      </w:tr>
      <w:tr w:rsidR="007B6885" w:rsidRPr="007B6885" w:rsidTr="007B6885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BFD7F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II. OŠ Č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akovec, Čakovec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BFD7F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MUC- Međimurje -uređen cvjetnjak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FB6D"/>
            <w:noWrap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b/>
                <w:color w:val="000000"/>
                <w:sz w:val="24"/>
                <w:lang w:eastAsia="hr-HR"/>
              </w:rPr>
              <w:t> Pokrov</w:t>
            </w:r>
          </w:p>
        </w:tc>
      </w:tr>
      <w:tr w:rsidR="007B6885" w:rsidRPr="007B6885" w:rsidTr="007B6885">
        <w:trPr>
          <w:trHeight w:val="300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BFD7F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OŠ I.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B.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Mažuranić Virovitica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BFD7F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Zastupljenost ambrozije i drugih invazivnih biljaka u Daruvaru i Virovitici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FB6D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B6885" w:rsidRPr="007B6885" w:rsidTr="007B6885">
        <w:trPr>
          <w:trHeight w:val="315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BFD7F"/>
            <w:vAlign w:val="bottom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6885">
              <w:rPr>
                <w:rFonts w:ascii="Calibri" w:eastAsia="Times New Roman" w:hAnsi="Calibri" w:cs="Calibri"/>
                <w:color w:val="000000"/>
                <w:lang w:eastAsia="hr-HR"/>
              </w:rPr>
              <w:t>Tehnička škola Daruvar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FB6D"/>
            <w:vAlign w:val="center"/>
            <w:hideMark/>
          </w:tcPr>
          <w:p w:rsidR="007B6885" w:rsidRPr="007B6885" w:rsidRDefault="007B6885" w:rsidP="007B6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812B76" w:rsidRPr="007B6885" w:rsidRDefault="007B6885">
      <w:pPr>
        <w:rPr>
          <w:b/>
          <w:sz w:val="28"/>
        </w:rPr>
      </w:pPr>
      <w:r w:rsidRPr="007B6885">
        <w:rPr>
          <w:b/>
          <w:sz w:val="28"/>
        </w:rPr>
        <w:t>Nagrađeni istraživački projekti</w:t>
      </w:r>
      <w:r>
        <w:rPr>
          <w:b/>
          <w:sz w:val="28"/>
        </w:rPr>
        <w:t xml:space="preserve"> prema područjima istraživanja</w:t>
      </w:r>
      <w:bookmarkStart w:id="0" w:name="_GoBack"/>
      <w:bookmarkEnd w:id="0"/>
    </w:p>
    <w:sectPr w:rsidR="00812B76" w:rsidRPr="007B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85"/>
    <w:rsid w:val="007B6885"/>
    <w:rsid w:val="008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59C2-A552-4065-8A9C-B810DFF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Garašić</dc:creator>
  <cp:keywords/>
  <dc:description/>
  <cp:lastModifiedBy>Diana Garašić</cp:lastModifiedBy>
  <cp:revision>1</cp:revision>
  <dcterms:created xsi:type="dcterms:W3CDTF">2018-05-10T06:54:00Z</dcterms:created>
  <dcterms:modified xsi:type="dcterms:W3CDTF">2018-05-10T07:03:00Z</dcterms:modified>
</cp:coreProperties>
</file>