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44D" w:rsidRPr="00027583" w:rsidRDefault="005C3F08">
      <w:pPr>
        <w:rPr>
          <w:rFonts w:ascii="Tahoma" w:hAnsi="Tahoma" w:cs="Tahoma"/>
          <w:b/>
          <w:color w:val="FF0000"/>
          <w:sz w:val="28"/>
          <w:szCs w:val="40"/>
        </w:rPr>
      </w:pPr>
      <w:r w:rsidRPr="00027583">
        <w:rPr>
          <w:rFonts w:ascii="Tahoma" w:hAnsi="Tahoma" w:cs="Tahoma"/>
          <w:b/>
          <w:sz w:val="40"/>
          <w:szCs w:val="40"/>
        </w:rPr>
        <w:t>K2 SŠ</w:t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</w:r>
      <w:r w:rsidR="00027583">
        <w:rPr>
          <w:rFonts w:ascii="Tahoma" w:hAnsi="Tahoma" w:cs="Tahoma"/>
          <w:b/>
          <w:sz w:val="40"/>
          <w:szCs w:val="40"/>
        </w:rPr>
        <w:tab/>
        <w:t xml:space="preserve">   </w:t>
      </w:r>
      <w:proofErr w:type="spellStart"/>
      <w:r w:rsidR="00027583" w:rsidRPr="00027583">
        <w:rPr>
          <w:rFonts w:ascii="Tahoma" w:hAnsi="Tahoma" w:cs="Tahoma"/>
          <w:b/>
          <w:color w:val="FF0000"/>
          <w:sz w:val="24"/>
          <w:szCs w:val="40"/>
        </w:rPr>
        <w:t>broj</w:t>
      </w:r>
      <w:proofErr w:type="spellEnd"/>
      <w:r w:rsidR="00027583" w:rsidRPr="00027583">
        <w:rPr>
          <w:rFonts w:ascii="Tahoma" w:hAnsi="Tahoma" w:cs="Tahoma"/>
          <w:b/>
          <w:color w:val="FF0000"/>
          <w:sz w:val="24"/>
          <w:szCs w:val="40"/>
        </w:rPr>
        <w:t xml:space="preserve"> </w:t>
      </w:r>
      <w:proofErr w:type="spellStart"/>
      <w:r w:rsidR="00027583" w:rsidRPr="00027583">
        <w:rPr>
          <w:rFonts w:ascii="Tahoma" w:hAnsi="Tahoma" w:cs="Tahoma"/>
          <w:b/>
          <w:color w:val="FF0000"/>
          <w:sz w:val="24"/>
          <w:szCs w:val="40"/>
        </w:rPr>
        <w:t>bodova</w:t>
      </w:r>
      <w:proofErr w:type="spellEnd"/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r w:rsidRPr="00027583">
        <w:rPr>
          <w:rFonts w:ascii="Tahoma" w:hAnsi="Tahoma" w:cs="Tahoma"/>
          <w:b/>
          <w:sz w:val="24"/>
          <w:szCs w:val="24"/>
        </w:rPr>
        <w:t>I. NAJPRIJE PAŽLJIVO PROČITAJTE PRIČU, POTOM RIJEŠITE 1. – 3. ZADATAK, A RJEŠENJA UPIŠITE U LIST ZA ODGOVORE.</w:t>
      </w:r>
      <w:r w:rsidR="00027583">
        <w:rPr>
          <w:rFonts w:ascii="Tahoma" w:hAnsi="Tahoma" w:cs="Tahoma"/>
          <w:b/>
          <w:sz w:val="24"/>
          <w:szCs w:val="24"/>
        </w:rPr>
        <w:tab/>
      </w:r>
    </w:p>
    <w:p w:rsidR="0026044D" w:rsidRPr="00027583" w:rsidRDefault="005C3F08" w:rsidP="00027583">
      <w:pPr>
        <w:jc w:val="both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Globovci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jedne škole odlučili su obaviti biometrijska mjerenja. Za to je potrebno odrediti biološki 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piksel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koji se nalazi unutar istraživačkog područja škole. </w:t>
      </w:r>
    </w:p>
    <w:p w:rsidR="0026044D" w:rsidRPr="00027583" w:rsidRDefault="005C3F08" w:rsidP="00027583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027583">
        <w:rPr>
          <w:rFonts w:ascii="Tahoma" w:hAnsi="Tahoma" w:cs="Tahoma"/>
          <w:sz w:val="24"/>
          <w:szCs w:val="24"/>
          <w:lang w:val="hr-HR"/>
        </w:rPr>
        <w:t xml:space="preserve">Na odabranu lokaciju došli su 1.4.2017. godine u 11:17 sati. Najprije su pomoću mjerne trake, drvenih kolaca, kompasa i GPS prijemnika krenuli u konstrukciju 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piksela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. </w:t>
      </w:r>
    </w:p>
    <w:p w:rsidR="0026044D" w:rsidRPr="00027583" w:rsidRDefault="005C3F08" w:rsidP="00027583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027583">
        <w:rPr>
          <w:rFonts w:ascii="Tahoma" w:hAnsi="Tahoma" w:cs="Tahoma"/>
          <w:sz w:val="24"/>
          <w:szCs w:val="24"/>
          <w:lang w:val="hr-HR"/>
        </w:rPr>
        <w:t xml:space="preserve">Pomoću GPS prijemnika odredili su geografske koordinate središta 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piksela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i dobili sljedeće vrijednosti:</w:t>
      </w:r>
    </w:p>
    <w:p w:rsidR="0026044D" w:rsidRPr="00027583" w:rsidRDefault="005C3F08" w:rsidP="00027583">
      <w:pPr>
        <w:ind w:firstLine="708"/>
        <w:jc w:val="both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Longitude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>: - 54° 22.13´</w:t>
      </w:r>
    </w:p>
    <w:p w:rsidR="0026044D" w:rsidRPr="00027583" w:rsidRDefault="005C3F08" w:rsidP="00027583">
      <w:pPr>
        <w:ind w:firstLine="708"/>
        <w:jc w:val="both"/>
        <w:rPr>
          <w:rFonts w:ascii="Tahoma" w:hAnsi="Tahoma" w:cs="Tahoma"/>
          <w:sz w:val="24"/>
          <w:szCs w:val="24"/>
          <w:lang w:val="hr-HR"/>
        </w:rPr>
      </w:pP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Latitude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>:  -23° 33.75´</w:t>
      </w:r>
      <w:r w:rsidRPr="00027583">
        <w:rPr>
          <w:rFonts w:ascii="Tahoma" w:hAnsi="Tahoma" w:cs="Tahoma"/>
          <w:sz w:val="24"/>
          <w:szCs w:val="24"/>
          <w:lang w:val="hr-HR"/>
        </w:rPr>
        <w:tab/>
      </w:r>
      <w:r w:rsidRPr="00027583">
        <w:rPr>
          <w:rFonts w:ascii="Tahoma" w:hAnsi="Tahoma" w:cs="Tahoma"/>
          <w:sz w:val="24"/>
          <w:szCs w:val="24"/>
          <w:lang w:val="hr-HR"/>
        </w:rPr>
        <w:tab/>
      </w:r>
    </w:p>
    <w:p w:rsidR="0026044D" w:rsidRPr="00027583" w:rsidRDefault="005C3F08" w:rsidP="00027583">
      <w:pPr>
        <w:jc w:val="both"/>
        <w:rPr>
          <w:rFonts w:ascii="Tahoma" w:hAnsi="Tahoma" w:cs="Tahoma"/>
          <w:sz w:val="24"/>
          <w:szCs w:val="24"/>
          <w:lang w:val="hr-HR"/>
        </w:rPr>
      </w:pPr>
      <w:r w:rsidRPr="00027583">
        <w:rPr>
          <w:rFonts w:ascii="Tahoma" w:hAnsi="Tahoma" w:cs="Tahoma"/>
          <w:sz w:val="24"/>
          <w:szCs w:val="24"/>
          <w:lang w:val="hr-HR"/>
        </w:rPr>
        <w:t xml:space="preserve">Potom su iz središta 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piksela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konstruirali četverokut dimenzija 30m X 30m (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Sl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1.)</w:t>
      </w:r>
    </w:p>
    <w:p w:rsidR="0026044D" w:rsidRDefault="005C3F08">
      <w:pPr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647825" cy="152400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70" cy="1524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44D" w:rsidRPr="00027583" w:rsidRDefault="00335315" w:rsidP="00335315">
      <w:pPr>
        <w:ind w:left="1440" w:firstLine="720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 xml:space="preserve">            </w:t>
      </w:r>
      <w:r w:rsidR="005C3F08" w:rsidRPr="00027583">
        <w:rPr>
          <w:rFonts w:ascii="Tahoma" w:hAnsi="Tahoma" w:cs="Tahoma"/>
          <w:i/>
          <w:szCs w:val="24"/>
        </w:rPr>
        <w:t xml:space="preserve">Sl.1. </w:t>
      </w:r>
      <w:proofErr w:type="spellStart"/>
      <w:r w:rsidR="005C3F08" w:rsidRPr="00027583">
        <w:rPr>
          <w:rFonts w:ascii="Tahoma" w:hAnsi="Tahoma" w:cs="Tahoma"/>
          <w:i/>
          <w:szCs w:val="24"/>
        </w:rPr>
        <w:t>Skica</w:t>
      </w:r>
      <w:proofErr w:type="spellEnd"/>
      <w:r w:rsidR="005C3F08" w:rsidRPr="00027583">
        <w:rPr>
          <w:rFonts w:ascii="Tahoma" w:hAnsi="Tahoma" w:cs="Tahoma"/>
          <w:i/>
          <w:szCs w:val="24"/>
        </w:rPr>
        <w:t xml:space="preserve"> </w:t>
      </w:r>
      <w:proofErr w:type="spellStart"/>
      <w:r w:rsidR="005C3F08" w:rsidRPr="00027583">
        <w:rPr>
          <w:rFonts w:ascii="Tahoma" w:hAnsi="Tahoma" w:cs="Tahoma"/>
          <w:i/>
          <w:szCs w:val="24"/>
        </w:rPr>
        <w:t>biološkog</w:t>
      </w:r>
      <w:proofErr w:type="spellEnd"/>
      <w:r w:rsidR="005C3F08" w:rsidRPr="00027583">
        <w:rPr>
          <w:rFonts w:ascii="Tahoma" w:hAnsi="Tahoma" w:cs="Tahoma"/>
          <w:i/>
          <w:szCs w:val="24"/>
        </w:rPr>
        <w:t xml:space="preserve"> </w:t>
      </w:r>
      <w:proofErr w:type="spellStart"/>
      <w:r w:rsidR="005C3F08" w:rsidRPr="00027583">
        <w:rPr>
          <w:rFonts w:ascii="Tahoma" w:hAnsi="Tahoma" w:cs="Tahoma"/>
          <w:i/>
          <w:szCs w:val="24"/>
        </w:rPr>
        <w:t>piksela</w:t>
      </w:r>
      <w:proofErr w:type="spellEnd"/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</w:rPr>
        <w:t xml:space="preserve">1. </w:t>
      </w:r>
    </w:p>
    <w:p w:rsidR="0026044D" w:rsidRPr="00027583" w:rsidRDefault="005C3F08">
      <w:pPr>
        <w:rPr>
          <w:rFonts w:ascii="Tahoma" w:hAnsi="Tahoma" w:cs="Tahoma"/>
          <w:sz w:val="24"/>
          <w:szCs w:val="24"/>
        </w:rPr>
      </w:pPr>
      <w:r w:rsidRPr="00027583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027583">
        <w:rPr>
          <w:rFonts w:ascii="Tahoma" w:hAnsi="Tahoma" w:cs="Tahoma"/>
          <w:sz w:val="24"/>
          <w:szCs w:val="24"/>
        </w:rPr>
        <w:t>kojem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27583">
        <w:rPr>
          <w:rFonts w:ascii="Tahoma" w:hAnsi="Tahoma" w:cs="Tahoma"/>
          <w:sz w:val="24"/>
          <w:szCs w:val="24"/>
        </w:rPr>
        <w:t>kontinentu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27583">
        <w:rPr>
          <w:rFonts w:ascii="Tahoma" w:hAnsi="Tahoma" w:cs="Tahoma"/>
          <w:sz w:val="24"/>
          <w:szCs w:val="24"/>
        </w:rPr>
        <w:t>kojem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toplinskom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pojasu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nalazi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biološki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piksel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iz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priče</w:t>
      </w:r>
      <w:proofErr w:type="spellEnd"/>
      <w:r w:rsidRPr="00027583">
        <w:rPr>
          <w:rFonts w:ascii="Tahoma" w:hAnsi="Tahoma" w:cs="Tahoma"/>
          <w:sz w:val="24"/>
          <w:szCs w:val="24"/>
        </w:rPr>
        <w:t>?</w:t>
      </w:r>
      <w:r w:rsidR="00027583">
        <w:rPr>
          <w:rFonts w:ascii="Tahoma" w:hAnsi="Tahoma" w:cs="Tahoma"/>
          <w:b/>
          <w:color w:val="FF0000"/>
          <w:sz w:val="24"/>
          <w:szCs w:val="24"/>
        </w:rPr>
        <w:t xml:space="preserve"> 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2 </w:t>
      </w:r>
    </w:p>
    <w:p w:rsidR="00027583" w:rsidRDefault="00027583">
      <w:pPr>
        <w:rPr>
          <w:rFonts w:ascii="Tahoma" w:hAnsi="Tahoma" w:cs="Tahoma"/>
          <w:b/>
          <w:sz w:val="24"/>
          <w:szCs w:val="24"/>
        </w:rPr>
      </w:pP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2. </w:t>
      </w:r>
      <w:r w:rsidR="00551972" w:rsidRPr="00027583">
        <w:rPr>
          <w:rFonts w:ascii="Tahoma" w:hAnsi="Tahoma" w:cs="Tahoma"/>
          <w:b/>
          <w:sz w:val="24"/>
          <w:szCs w:val="24"/>
        </w:rPr>
        <w:t>2.</w:t>
      </w:r>
    </w:p>
    <w:p w:rsidR="00027583" w:rsidRDefault="005C3F08">
      <w:pPr>
        <w:rPr>
          <w:rFonts w:ascii="Tahoma" w:hAnsi="Tahoma" w:cs="Tahoma"/>
          <w:b/>
          <w:color w:val="FF0000"/>
          <w:sz w:val="24"/>
          <w:szCs w:val="24"/>
        </w:rPr>
      </w:pPr>
      <w:proofErr w:type="spellStart"/>
      <w:r w:rsidRPr="00027583">
        <w:rPr>
          <w:rFonts w:ascii="Tahoma" w:hAnsi="Tahoma" w:cs="Tahoma"/>
          <w:sz w:val="24"/>
          <w:szCs w:val="24"/>
        </w:rPr>
        <w:t>Preračunajte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vrijednost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geografske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širine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središta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piksela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iz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priče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27583">
        <w:rPr>
          <w:rFonts w:ascii="Tahoma" w:hAnsi="Tahoma" w:cs="Tahoma"/>
          <w:sz w:val="24"/>
          <w:szCs w:val="24"/>
        </w:rPr>
        <w:t>oblik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kojeg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prihvaća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GLOBE </w:t>
      </w:r>
      <w:proofErr w:type="spellStart"/>
      <w:r w:rsidRPr="00027583">
        <w:rPr>
          <w:rFonts w:ascii="Tahoma" w:hAnsi="Tahoma" w:cs="Tahoma"/>
          <w:sz w:val="24"/>
          <w:szCs w:val="24"/>
        </w:rPr>
        <w:t>baza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prilikom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unosa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podataka</w:t>
      </w:r>
      <w:proofErr w:type="spellEnd"/>
      <w:r w:rsidRPr="00027583">
        <w:rPr>
          <w:rFonts w:ascii="Tahoma" w:hAnsi="Tahoma" w:cs="Tahoma"/>
          <w:sz w:val="24"/>
          <w:szCs w:val="24"/>
        </w:rPr>
        <w:t>.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  <w:t xml:space="preserve">        </w:t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027583">
        <w:rPr>
          <w:rFonts w:ascii="Tahoma" w:hAnsi="Tahoma" w:cs="Tahoma"/>
          <w:b/>
          <w:color w:val="FF0000"/>
          <w:sz w:val="24"/>
          <w:szCs w:val="24"/>
        </w:rPr>
        <w:t xml:space="preserve">  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1 </w:t>
      </w:r>
    </w:p>
    <w:p w:rsidR="00027583" w:rsidRDefault="00027583">
      <w:pPr>
        <w:rPr>
          <w:rFonts w:ascii="Tahoma" w:hAnsi="Tahoma" w:cs="Tahoma"/>
          <w:b/>
          <w:color w:val="FF0000"/>
          <w:sz w:val="24"/>
          <w:szCs w:val="24"/>
        </w:rPr>
      </w:pP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>2</w:t>
      </w:r>
      <w:r w:rsidRPr="00027583">
        <w:rPr>
          <w:rFonts w:ascii="Tahoma" w:hAnsi="Tahoma" w:cs="Tahoma"/>
          <w:b/>
          <w:sz w:val="24"/>
          <w:szCs w:val="24"/>
        </w:rPr>
        <w:t xml:space="preserve">. </w:t>
      </w:r>
      <w:r w:rsidR="00551972" w:rsidRPr="00027583">
        <w:rPr>
          <w:rFonts w:ascii="Tahoma" w:hAnsi="Tahoma" w:cs="Tahoma"/>
          <w:b/>
          <w:sz w:val="24"/>
          <w:szCs w:val="24"/>
        </w:rPr>
        <w:t>3.</w:t>
      </w:r>
      <w:r w:rsidR="00027583"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26044D" w:rsidRPr="00027583" w:rsidRDefault="005C3F08">
      <w:pPr>
        <w:rPr>
          <w:rFonts w:ascii="Tahoma" w:hAnsi="Tahoma" w:cs="Tahoma"/>
          <w:b/>
          <w:color w:val="FF0000"/>
          <w:sz w:val="24"/>
          <w:szCs w:val="24"/>
        </w:rPr>
      </w:pPr>
      <w:proofErr w:type="spellStart"/>
      <w:r w:rsidRPr="00027583">
        <w:rPr>
          <w:rFonts w:ascii="Tahoma" w:hAnsi="Tahoma" w:cs="Tahoma"/>
          <w:sz w:val="24"/>
          <w:szCs w:val="24"/>
        </w:rPr>
        <w:t>Koliko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iznosi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azimut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točke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D </w:t>
      </w:r>
      <w:proofErr w:type="spellStart"/>
      <w:r w:rsidRPr="00027583">
        <w:rPr>
          <w:rFonts w:ascii="Tahoma" w:hAnsi="Tahoma" w:cs="Tahoma"/>
          <w:sz w:val="24"/>
          <w:szCs w:val="24"/>
        </w:rPr>
        <w:t>konstruiranog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biološkog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piksela</w:t>
      </w:r>
      <w:proofErr w:type="spellEnd"/>
      <w:r w:rsidRPr="00027583">
        <w:rPr>
          <w:rFonts w:ascii="Tahoma" w:hAnsi="Tahoma" w:cs="Tahoma"/>
          <w:sz w:val="24"/>
          <w:szCs w:val="24"/>
        </w:rPr>
        <w:t>? (</w:t>
      </w:r>
      <w:proofErr w:type="spellStart"/>
      <w:r w:rsidRPr="00027583">
        <w:rPr>
          <w:rFonts w:ascii="Tahoma" w:hAnsi="Tahoma" w:cs="Tahoma"/>
          <w:sz w:val="24"/>
          <w:szCs w:val="24"/>
        </w:rPr>
        <w:t>Slika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1.)</w:t>
      </w:r>
      <w:r w:rsidRPr="00027583">
        <w:rPr>
          <w:rFonts w:ascii="Tahoma" w:hAnsi="Tahoma" w:cs="Tahoma"/>
          <w:sz w:val="24"/>
          <w:szCs w:val="24"/>
        </w:rPr>
        <w:tab/>
      </w:r>
      <w:r w:rsidRPr="00027583">
        <w:rPr>
          <w:rFonts w:ascii="Tahoma" w:hAnsi="Tahoma" w:cs="Tahoma"/>
          <w:sz w:val="24"/>
          <w:szCs w:val="24"/>
        </w:rPr>
        <w:tab/>
      </w:r>
      <w:r w:rsidR="00027583">
        <w:rPr>
          <w:rFonts w:ascii="Tahoma" w:hAnsi="Tahoma" w:cs="Tahoma"/>
          <w:sz w:val="24"/>
          <w:szCs w:val="24"/>
        </w:rPr>
        <w:t xml:space="preserve">  </w:t>
      </w:r>
      <w:r w:rsidR="00027583" w:rsidRPr="00027583">
        <w:rPr>
          <w:rFonts w:ascii="Tahoma" w:hAnsi="Tahoma" w:cs="Tahoma"/>
          <w:b/>
          <w:color w:val="FF0000"/>
          <w:sz w:val="24"/>
          <w:szCs w:val="24"/>
        </w:rPr>
        <w:t>1</w:t>
      </w:r>
      <w:r w:rsidRPr="00027583">
        <w:rPr>
          <w:rFonts w:ascii="Tahoma" w:hAnsi="Tahoma" w:cs="Tahoma"/>
          <w:sz w:val="24"/>
          <w:szCs w:val="24"/>
        </w:rPr>
        <w:t xml:space="preserve">  </w:t>
      </w:r>
      <w:r w:rsidR="00551972" w:rsidRPr="00027583">
        <w:rPr>
          <w:rFonts w:ascii="Tahoma" w:hAnsi="Tahoma" w:cs="Tahoma"/>
          <w:sz w:val="24"/>
          <w:szCs w:val="24"/>
        </w:rPr>
        <w:t xml:space="preserve">    </w:t>
      </w:r>
    </w:p>
    <w:p w:rsidR="0026044D" w:rsidRPr="00027583" w:rsidRDefault="005C3F08">
      <w:pPr>
        <w:rPr>
          <w:rFonts w:ascii="Tahoma" w:hAnsi="Tahoma" w:cs="Tahoma"/>
          <w:color w:val="FF0000"/>
          <w:sz w:val="24"/>
          <w:szCs w:val="24"/>
        </w:rPr>
      </w:pPr>
      <w:r w:rsidRPr="00027583">
        <w:rPr>
          <w:rFonts w:ascii="Tahoma" w:hAnsi="Tahoma" w:cs="Tahoma"/>
          <w:color w:val="FF0000"/>
          <w:sz w:val="24"/>
          <w:szCs w:val="24"/>
        </w:rPr>
        <w:lastRenderedPageBreak/>
        <w:t xml:space="preserve">   </w:t>
      </w: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r w:rsidRPr="00027583">
        <w:rPr>
          <w:rFonts w:ascii="Tahoma" w:hAnsi="Tahoma" w:cs="Tahoma"/>
          <w:b/>
          <w:sz w:val="24"/>
          <w:szCs w:val="24"/>
        </w:rPr>
        <w:t>II. PROČITAJTE ZADATAK, A RJEŠENJE UPIŠITE U LIST ZA ODGOVORE.</w:t>
      </w:r>
    </w:p>
    <w:p w:rsidR="0026044D" w:rsidRPr="00027583" w:rsidRDefault="005C3F08">
      <w:pPr>
        <w:rPr>
          <w:rFonts w:ascii="Tahoma" w:hAnsi="Tahoma" w:cs="Tahoma"/>
          <w:b/>
          <w:sz w:val="24"/>
          <w:szCs w:val="24"/>
          <w:lang w:val="hr-HR"/>
        </w:rPr>
      </w:pPr>
      <w:r w:rsidRPr="00027583">
        <w:rPr>
          <w:rFonts w:ascii="Tahoma" w:hAnsi="Tahoma" w:cs="Tahoma"/>
          <w:b/>
          <w:sz w:val="24"/>
          <w:szCs w:val="24"/>
          <w:lang w:val="hr-HR"/>
        </w:rPr>
        <w:t xml:space="preserve">Zadatak </w:t>
      </w:r>
      <w:r w:rsidR="00551972" w:rsidRPr="00027583">
        <w:rPr>
          <w:rFonts w:ascii="Tahoma" w:hAnsi="Tahoma" w:cs="Tahoma"/>
          <w:b/>
          <w:sz w:val="24"/>
          <w:szCs w:val="24"/>
          <w:lang w:val="hr-HR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  <w:lang w:val="hr-HR"/>
        </w:rPr>
        <w:t xml:space="preserve">4. </w:t>
      </w:r>
    </w:p>
    <w:p w:rsidR="0026044D" w:rsidRPr="00027583" w:rsidRDefault="005C3F08">
      <w:pPr>
        <w:rPr>
          <w:rFonts w:ascii="Tahoma" w:hAnsi="Tahoma" w:cs="Tahoma"/>
          <w:sz w:val="24"/>
          <w:szCs w:val="24"/>
          <w:lang w:val="hr-HR"/>
        </w:rPr>
      </w:pPr>
      <w:r w:rsidRPr="00027583">
        <w:rPr>
          <w:rFonts w:ascii="Tahoma" w:hAnsi="Tahoma" w:cs="Tahoma"/>
          <w:sz w:val="24"/>
          <w:szCs w:val="24"/>
          <w:lang w:val="hr-HR"/>
        </w:rPr>
        <w:t xml:space="preserve">Učenici jedne hrvatske GLOBE škole vrše hidrološka mjerenja na obližnjoj tekućici svake subote u 10:00 sati po lokalnom vremenu. Prošle subote, 13.5.2017. godine, uranili su i obavili mjerenja u 8:25 sati po lokalnom vremenu. </w:t>
      </w:r>
    </w:p>
    <w:p w:rsidR="0026044D" w:rsidRPr="00027583" w:rsidRDefault="005C3F08">
      <w:pPr>
        <w:rPr>
          <w:rFonts w:ascii="Tahoma" w:hAnsi="Tahoma" w:cs="Tahoma"/>
          <w:sz w:val="24"/>
          <w:szCs w:val="24"/>
          <w:lang w:val="hr-HR"/>
        </w:rPr>
      </w:pPr>
      <w:r w:rsidRPr="00027583">
        <w:rPr>
          <w:rFonts w:ascii="Tahoma" w:hAnsi="Tahoma" w:cs="Tahoma"/>
          <w:sz w:val="24"/>
          <w:szCs w:val="24"/>
          <w:lang w:val="hr-HR"/>
        </w:rPr>
        <w:t>Preračunajte navedeno lokalno vrijeme njihova mjerenja 13.5.2017. u vrijednost UTC Time (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Universal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 xml:space="preserve"> Time </w:t>
      </w:r>
      <w:proofErr w:type="spellStart"/>
      <w:r w:rsidRPr="00027583">
        <w:rPr>
          <w:rFonts w:ascii="Tahoma" w:hAnsi="Tahoma" w:cs="Tahoma"/>
          <w:sz w:val="24"/>
          <w:szCs w:val="24"/>
          <w:lang w:val="hr-HR"/>
        </w:rPr>
        <w:t>Coordinated</w:t>
      </w:r>
      <w:proofErr w:type="spellEnd"/>
      <w:r w:rsidRPr="00027583">
        <w:rPr>
          <w:rFonts w:ascii="Tahoma" w:hAnsi="Tahoma" w:cs="Tahoma"/>
          <w:sz w:val="24"/>
          <w:szCs w:val="24"/>
          <w:lang w:val="hr-HR"/>
        </w:rPr>
        <w:t>) koje će upisati u obrazac prilikom slanja podataka.</w:t>
      </w:r>
      <w:r w:rsidRP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</w:r>
      <w:r w:rsidR="00027583">
        <w:rPr>
          <w:rFonts w:ascii="Tahoma" w:hAnsi="Tahoma" w:cs="Tahoma"/>
          <w:sz w:val="24"/>
          <w:szCs w:val="24"/>
          <w:lang w:val="hr-HR"/>
        </w:rPr>
        <w:tab/>
        <w:t xml:space="preserve">  </w:t>
      </w:r>
      <w:r w:rsidR="00027583" w:rsidRPr="00027583">
        <w:rPr>
          <w:rFonts w:ascii="Tahoma" w:hAnsi="Tahoma" w:cs="Tahoma"/>
          <w:b/>
          <w:color w:val="FF0000"/>
          <w:sz w:val="24"/>
          <w:szCs w:val="24"/>
          <w:lang w:val="hr-HR"/>
        </w:rPr>
        <w:t>1</w:t>
      </w:r>
      <w:r w:rsidRPr="00027583">
        <w:rPr>
          <w:rFonts w:ascii="Tahoma" w:hAnsi="Tahoma" w:cs="Tahoma"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Pr="00027583">
        <w:rPr>
          <w:rFonts w:ascii="Tahoma" w:hAnsi="Tahoma" w:cs="Tahoma"/>
          <w:b/>
          <w:color w:val="FF0000"/>
          <w:sz w:val="24"/>
          <w:szCs w:val="24"/>
          <w:lang w:val="hr-HR"/>
        </w:rPr>
        <w:t xml:space="preserve"> </w:t>
      </w:r>
      <w:r w:rsidR="00551972" w:rsidRPr="00027583">
        <w:rPr>
          <w:rFonts w:ascii="Tahoma" w:hAnsi="Tahoma" w:cs="Tahoma"/>
          <w:b/>
          <w:color w:val="FF0000"/>
          <w:sz w:val="24"/>
          <w:szCs w:val="24"/>
          <w:lang w:val="hr-HR"/>
        </w:rPr>
        <w:t xml:space="preserve">          </w:t>
      </w:r>
    </w:p>
    <w:p w:rsidR="00335315" w:rsidRDefault="005C3F08">
      <w:pPr>
        <w:rPr>
          <w:rFonts w:ascii="Tahoma" w:hAnsi="Tahoma" w:cs="Tahoma"/>
          <w:b/>
          <w:sz w:val="24"/>
          <w:szCs w:val="24"/>
        </w:rPr>
      </w:pPr>
      <w:r w:rsidRPr="00027583">
        <w:rPr>
          <w:rFonts w:ascii="Tahoma" w:hAnsi="Tahoma" w:cs="Tahoma"/>
          <w:b/>
          <w:sz w:val="24"/>
          <w:szCs w:val="24"/>
        </w:rPr>
        <w:t xml:space="preserve">III. SLJEDEĆE ZADATKE RIJEŠITE POMOĆU PODATAKA IZ TABLICE </w:t>
      </w:r>
      <w:proofErr w:type="gramStart"/>
      <w:r w:rsidRPr="00027583">
        <w:rPr>
          <w:rFonts w:ascii="Tahoma" w:hAnsi="Tahoma" w:cs="Tahoma"/>
          <w:b/>
          <w:sz w:val="24"/>
          <w:szCs w:val="24"/>
        </w:rPr>
        <w:t>1.,</w:t>
      </w:r>
      <w:proofErr w:type="gramEnd"/>
      <w:r w:rsidRPr="00027583">
        <w:rPr>
          <w:rFonts w:ascii="Tahoma" w:hAnsi="Tahoma" w:cs="Tahoma"/>
          <w:b/>
          <w:sz w:val="24"/>
          <w:szCs w:val="24"/>
        </w:rPr>
        <w:t xml:space="preserve"> </w:t>
      </w: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r w:rsidRPr="00027583">
        <w:rPr>
          <w:rFonts w:ascii="Tahoma" w:hAnsi="Tahoma" w:cs="Tahoma"/>
          <w:b/>
          <w:sz w:val="24"/>
          <w:szCs w:val="24"/>
        </w:rPr>
        <w:t>A RJEŠENJA UPIŠITE U LIST ZA ODGOVORE.</w:t>
      </w:r>
    </w:p>
    <w:p w:rsidR="0026044D" w:rsidRPr="00027583" w:rsidRDefault="005C3F08">
      <w:pPr>
        <w:rPr>
          <w:rFonts w:ascii="Tahoma" w:hAnsi="Tahoma" w:cs="Tahoma"/>
          <w:szCs w:val="24"/>
          <w:lang w:val="hr-HR"/>
        </w:rPr>
      </w:pPr>
      <w:r w:rsidRPr="00027583">
        <w:rPr>
          <w:rFonts w:ascii="Tahoma" w:hAnsi="Tahoma" w:cs="Tahoma"/>
          <w:szCs w:val="24"/>
          <w:lang w:val="hr-HR"/>
        </w:rPr>
        <w:t>Tablica.1. Meteorološki podaci (maksimalna, minimalna i trenutačna temperatura zraka u °C) GLOBE škole X za mjesec veljaču 2008. godine</w:t>
      </w:r>
    </w:p>
    <w:tbl>
      <w:tblPr>
        <w:tblStyle w:val="a"/>
        <w:tblW w:w="3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885"/>
        <w:gridCol w:w="795"/>
        <w:gridCol w:w="795"/>
      </w:tblGrid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Dan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</w:pPr>
            <w:proofErr w:type="spellStart"/>
            <w:r>
              <w:t>Tmax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proofErr w:type="spellStart"/>
            <w:r>
              <w:t>Tmin</w:t>
            </w:r>
            <w:proofErr w:type="spellEnd"/>
            <w:r>
              <w:t>.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proofErr w:type="spellStart"/>
            <w:r>
              <w:t>Ttren</w:t>
            </w:r>
            <w:proofErr w:type="spellEnd"/>
            <w:r>
              <w:t>.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01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0,7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-5,3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0,7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02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-1,2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-7,6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-1,1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03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3,3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-8,0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2,0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04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3,2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-1,1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-1,1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05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5,3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-1,6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4,4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06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8,6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-6,9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7,8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07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9,4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-5,8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9,4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08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7,3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-4,0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7,0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09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11,5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-5,9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10,9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14,5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-1,5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12,2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11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18,3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-2,6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16,7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12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19,2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-2,6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16,5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13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18,5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2,2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1,2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18,4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0,5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17,9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15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18,5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-0,3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17,3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16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19,7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1,5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17,9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17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19,4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6,1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18,0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18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12,0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-3,1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12,0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19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18,3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-2,6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16,7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20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15,5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-1,4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14,9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21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16,0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-2,0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15,6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22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17,5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1,0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17,2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23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16,0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4,5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15,7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24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14,5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2,0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14,4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25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11,6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4,0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11,6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26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14,5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0,3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14,2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27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17,9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-2,0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17,2</w:t>
            </w:r>
          </w:p>
        </w:tc>
      </w:tr>
      <w:tr w:rsidR="0026044D">
        <w:tc>
          <w:tcPr>
            <w:tcW w:w="990" w:type="dxa"/>
          </w:tcPr>
          <w:p w:rsidR="0026044D" w:rsidRDefault="005C3F08">
            <w:pPr>
              <w:contextualSpacing w:val="0"/>
              <w:jc w:val="center"/>
            </w:pPr>
            <w:r>
              <w:t>28</w:t>
            </w:r>
          </w:p>
        </w:tc>
        <w:tc>
          <w:tcPr>
            <w:tcW w:w="885" w:type="dxa"/>
          </w:tcPr>
          <w:p w:rsidR="0026044D" w:rsidRDefault="005C3F08">
            <w:pPr>
              <w:contextualSpacing w:val="0"/>
              <w:jc w:val="right"/>
            </w:pPr>
            <w:r>
              <w:t>16,4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  <w:jc w:val="right"/>
            </w:pPr>
            <w:r>
              <w:t>-1,4</w:t>
            </w:r>
          </w:p>
        </w:tc>
        <w:tc>
          <w:tcPr>
            <w:tcW w:w="795" w:type="dxa"/>
          </w:tcPr>
          <w:p w:rsidR="0026044D" w:rsidRDefault="005C3F08">
            <w:pPr>
              <w:contextualSpacing w:val="0"/>
            </w:pPr>
            <w:r>
              <w:t>15,5</w:t>
            </w:r>
          </w:p>
        </w:tc>
      </w:tr>
    </w:tbl>
    <w:p w:rsidR="0026044D" w:rsidRDefault="0026044D">
      <w:pPr>
        <w:rPr>
          <w:b/>
          <w:sz w:val="24"/>
          <w:szCs w:val="24"/>
        </w:rPr>
      </w:pP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</w:rPr>
        <w:t xml:space="preserve">5. </w:t>
      </w:r>
    </w:p>
    <w:p w:rsidR="0026044D" w:rsidRPr="00027583" w:rsidRDefault="005C3F08">
      <w:pPr>
        <w:rPr>
          <w:rFonts w:ascii="Tahoma" w:hAnsi="Tahoma" w:cs="Tahoma"/>
          <w:sz w:val="24"/>
          <w:szCs w:val="24"/>
        </w:rPr>
      </w:pPr>
      <w:proofErr w:type="spellStart"/>
      <w:r w:rsidRPr="00027583">
        <w:rPr>
          <w:rFonts w:ascii="Tahoma" w:hAnsi="Tahoma" w:cs="Tahoma"/>
          <w:sz w:val="24"/>
          <w:szCs w:val="24"/>
        </w:rPr>
        <w:t>Izračunajte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srednju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dnevnu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temperaturu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zraka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za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027583">
        <w:rPr>
          <w:rFonts w:ascii="Tahoma" w:hAnsi="Tahoma" w:cs="Tahoma"/>
          <w:sz w:val="24"/>
          <w:szCs w:val="24"/>
        </w:rPr>
        <w:t>dan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r w:rsidR="00335315">
        <w:rPr>
          <w:rFonts w:ascii="Tahoma" w:hAnsi="Tahoma" w:cs="Tahoma"/>
          <w:sz w:val="24"/>
          <w:szCs w:val="24"/>
        </w:rPr>
        <w:t xml:space="preserve"> </w:t>
      </w:r>
      <w:r w:rsidRPr="00027583">
        <w:rPr>
          <w:rFonts w:ascii="Tahoma" w:hAnsi="Tahoma" w:cs="Tahoma"/>
          <w:sz w:val="24"/>
          <w:szCs w:val="24"/>
        </w:rPr>
        <w:t>9.2.2008.god</w:t>
      </w:r>
      <w:proofErr w:type="gramEnd"/>
      <w:r w:rsidRPr="00027583">
        <w:rPr>
          <w:rFonts w:ascii="Tahoma" w:hAnsi="Tahoma" w:cs="Tahoma"/>
          <w:sz w:val="24"/>
          <w:szCs w:val="24"/>
        </w:rPr>
        <w:t>.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  <w:t xml:space="preserve">1 </w:t>
      </w:r>
    </w:p>
    <w:p w:rsidR="00335315" w:rsidRDefault="00335315">
      <w:pPr>
        <w:rPr>
          <w:rFonts w:ascii="Tahoma" w:hAnsi="Tahoma" w:cs="Tahoma"/>
          <w:b/>
          <w:sz w:val="24"/>
          <w:szCs w:val="24"/>
        </w:rPr>
      </w:pP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</w:rPr>
        <w:t xml:space="preserve">6. </w:t>
      </w:r>
    </w:p>
    <w:p w:rsidR="0026044D" w:rsidRPr="00027583" w:rsidRDefault="005C3F08">
      <w:pPr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27583">
        <w:rPr>
          <w:rFonts w:ascii="Tahoma" w:hAnsi="Tahoma" w:cs="Tahoma"/>
          <w:sz w:val="24"/>
          <w:szCs w:val="24"/>
        </w:rPr>
        <w:t>Izračunajte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027583">
        <w:rPr>
          <w:rFonts w:ascii="Tahoma" w:hAnsi="Tahoma" w:cs="Tahoma"/>
          <w:sz w:val="24"/>
          <w:szCs w:val="24"/>
        </w:rPr>
        <w:t>temperaturnu</w:t>
      </w:r>
      <w:proofErr w:type="spellEnd"/>
      <w:proofErr w:type="gram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amplitudu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za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mjesec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veljaču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2008.g.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  <w:t xml:space="preserve">1 </w:t>
      </w:r>
    </w:p>
    <w:p w:rsidR="00335315" w:rsidRDefault="00335315">
      <w:pPr>
        <w:rPr>
          <w:rFonts w:ascii="Tahoma" w:hAnsi="Tahoma" w:cs="Tahoma"/>
          <w:b/>
          <w:sz w:val="24"/>
          <w:szCs w:val="24"/>
        </w:rPr>
      </w:pP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</w:rPr>
        <w:t xml:space="preserve">7. </w:t>
      </w:r>
    </w:p>
    <w:p w:rsidR="0026044D" w:rsidRPr="00027583" w:rsidRDefault="005C3F08">
      <w:pPr>
        <w:rPr>
          <w:rFonts w:ascii="Tahoma" w:hAnsi="Tahoma" w:cs="Tahoma"/>
          <w:b/>
          <w:color w:val="FF0000"/>
          <w:sz w:val="24"/>
          <w:szCs w:val="24"/>
        </w:rPr>
      </w:pPr>
      <w:proofErr w:type="spellStart"/>
      <w:r w:rsidRPr="00027583">
        <w:rPr>
          <w:rFonts w:ascii="Tahoma" w:hAnsi="Tahoma" w:cs="Tahoma"/>
          <w:sz w:val="24"/>
          <w:szCs w:val="24"/>
        </w:rPr>
        <w:t>Opišite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ukratko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(s 2 -3 </w:t>
      </w:r>
      <w:proofErr w:type="spellStart"/>
      <w:r w:rsidRPr="00027583">
        <w:rPr>
          <w:rFonts w:ascii="Tahoma" w:hAnsi="Tahoma" w:cs="Tahoma"/>
          <w:sz w:val="24"/>
          <w:szCs w:val="24"/>
        </w:rPr>
        <w:t>rečenice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027583">
        <w:rPr>
          <w:rFonts w:ascii="Tahoma" w:hAnsi="Tahoma" w:cs="Tahoma"/>
          <w:sz w:val="24"/>
          <w:szCs w:val="24"/>
        </w:rPr>
        <w:t>kako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27583">
        <w:rPr>
          <w:rFonts w:ascii="Tahoma" w:hAnsi="Tahoma" w:cs="Tahoma"/>
          <w:sz w:val="24"/>
          <w:szCs w:val="24"/>
        </w:rPr>
        <w:t>izračunava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srednja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mjesečna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temperatura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zraka</w:t>
      </w:r>
      <w:proofErr w:type="spellEnd"/>
      <w:r w:rsidRPr="00027583">
        <w:rPr>
          <w:rFonts w:ascii="Tahoma" w:hAnsi="Tahoma" w:cs="Tahoma"/>
          <w:sz w:val="24"/>
          <w:szCs w:val="24"/>
        </w:rPr>
        <w:t>.</w:t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="00335315">
        <w:rPr>
          <w:rFonts w:ascii="Tahoma" w:hAnsi="Tahoma" w:cs="Tahoma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335315" w:rsidRPr="00027583">
        <w:rPr>
          <w:rFonts w:ascii="Tahoma" w:hAnsi="Tahoma" w:cs="Tahoma"/>
          <w:b/>
          <w:color w:val="FF0000"/>
          <w:sz w:val="24"/>
          <w:szCs w:val="24"/>
        </w:rPr>
        <w:t>1</w:t>
      </w:r>
    </w:p>
    <w:p w:rsidR="0026044D" w:rsidRPr="00027583" w:rsidRDefault="00551972">
      <w:pPr>
        <w:ind w:left="7788"/>
        <w:rPr>
          <w:rFonts w:ascii="Tahoma" w:hAnsi="Tahoma" w:cs="Tahoma"/>
          <w:sz w:val="24"/>
          <w:szCs w:val="24"/>
        </w:rPr>
      </w:pP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 </w:t>
      </w:r>
    </w:p>
    <w:p w:rsidR="0026044D" w:rsidRPr="00027583" w:rsidRDefault="005C3F08">
      <w:pPr>
        <w:rPr>
          <w:rFonts w:ascii="Tahoma" w:hAnsi="Tahoma" w:cs="Tahoma"/>
          <w:b/>
          <w:sz w:val="24"/>
          <w:szCs w:val="24"/>
        </w:rPr>
      </w:pPr>
      <w:proofErr w:type="spellStart"/>
      <w:r w:rsidRPr="00027583">
        <w:rPr>
          <w:rFonts w:ascii="Tahoma" w:hAnsi="Tahoma" w:cs="Tahoma"/>
          <w:b/>
          <w:sz w:val="24"/>
          <w:szCs w:val="24"/>
        </w:rPr>
        <w:t>Zadatak</w:t>
      </w:r>
      <w:proofErr w:type="spellEnd"/>
      <w:r w:rsidRPr="00027583">
        <w:rPr>
          <w:rFonts w:ascii="Tahoma" w:hAnsi="Tahoma" w:cs="Tahoma"/>
          <w:b/>
          <w:sz w:val="24"/>
          <w:szCs w:val="24"/>
        </w:rPr>
        <w:t xml:space="preserve"> </w:t>
      </w:r>
      <w:r w:rsidR="00551972" w:rsidRPr="00027583">
        <w:rPr>
          <w:rFonts w:ascii="Tahoma" w:hAnsi="Tahoma" w:cs="Tahoma"/>
          <w:b/>
          <w:sz w:val="24"/>
          <w:szCs w:val="24"/>
        </w:rPr>
        <w:t xml:space="preserve">2. </w:t>
      </w:r>
      <w:r w:rsidRPr="00027583">
        <w:rPr>
          <w:rFonts w:ascii="Tahoma" w:hAnsi="Tahoma" w:cs="Tahoma"/>
          <w:b/>
          <w:sz w:val="24"/>
          <w:szCs w:val="24"/>
        </w:rPr>
        <w:t xml:space="preserve">8. </w:t>
      </w:r>
    </w:p>
    <w:p w:rsidR="0026044D" w:rsidRPr="00027583" w:rsidRDefault="005C3F08">
      <w:pPr>
        <w:rPr>
          <w:rFonts w:ascii="Tahoma" w:hAnsi="Tahoma" w:cs="Tahoma"/>
          <w:color w:val="002060"/>
          <w:sz w:val="24"/>
          <w:szCs w:val="24"/>
        </w:rPr>
      </w:pPr>
      <w:r w:rsidRPr="00027583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027583">
        <w:rPr>
          <w:rFonts w:ascii="Tahoma" w:hAnsi="Tahoma" w:cs="Tahoma"/>
          <w:sz w:val="24"/>
          <w:szCs w:val="24"/>
        </w:rPr>
        <w:t>razdoblju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između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1. </w:t>
      </w:r>
      <w:proofErr w:type="gramStart"/>
      <w:r w:rsidRPr="00027583">
        <w:rPr>
          <w:rFonts w:ascii="Tahoma" w:hAnsi="Tahoma" w:cs="Tahoma"/>
          <w:sz w:val="24"/>
          <w:szCs w:val="24"/>
        </w:rPr>
        <w:t>i</w:t>
      </w:r>
      <w:proofErr w:type="gramEnd"/>
      <w:r w:rsidRPr="00027583">
        <w:rPr>
          <w:rFonts w:ascii="Tahoma" w:hAnsi="Tahoma" w:cs="Tahoma"/>
          <w:sz w:val="24"/>
          <w:szCs w:val="24"/>
        </w:rPr>
        <w:t xml:space="preserve"> 15. </w:t>
      </w:r>
      <w:proofErr w:type="spellStart"/>
      <w:proofErr w:type="gramStart"/>
      <w:r w:rsidRPr="00027583">
        <w:rPr>
          <w:rFonts w:ascii="Tahoma" w:hAnsi="Tahoma" w:cs="Tahoma"/>
          <w:sz w:val="24"/>
          <w:szCs w:val="24"/>
        </w:rPr>
        <w:t>veljače</w:t>
      </w:r>
      <w:proofErr w:type="spellEnd"/>
      <w:proofErr w:type="gram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dvije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su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vrijednosti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27583">
        <w:rPr>
          <w:rFonts w:ascii="Tahoma" w:hAnsi="Tahoma" w:cs="Tahoma"/>
          <w:sz w:val="24"/>
          <w:szCs w:val="24"/>
        </w:rPr>
        <w:t>tablici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pogrešno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navedene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027583">
        <w:rPr>
          <w:rFonts w:ascii="Tahoma" w:hAnsi="Tahoma" w:cs="Tahoma"/>
          <w:sz w:val="24"/>
          <w:szCs w:val="24"/>
        </w:rPr>
        <w:t>Pronađite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ih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, a u list </w:t>
      </w:r>
      <w:proofErr w:type="spellStart"/>
      <w:r w:rsidRPr="00027583">
        <w:rPr>
          <w:rFonts w:ascii="Tahoma" w:hAnsi="Tahoma" w:cs="Tahoma"/>
          <w:sz w:val="24"/>
          <w:szCs w:val="24"/>
        </w:rPr>
        <w:t>za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odgovore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napišite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027583">
        <w:rPr>
          <w:rFonts w:ascii="Tahoma" w:hAnsi="Tahoma" w:cs="Tahoma"/>
          <w:sz w:val="24"/>
          <w:szCs w:val="24"/>
        </w:rPr>
        <w:t>kojem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27583">
        <w:rPr>
          <w:rFonts w:ascii="Tahoma" w:hAnsi="Tahoma" w:cs="Tahoma"/>
          <w:sz w:val="24"/>
          <w:szCs w:val="24"/>
        </w:rPr>
        <w:t>datumu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radi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i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ukratko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opišite</w:t>
      </w:r>
      <w:proofErr w:type="spellEnd"/>
      <w:r w:rsidRPr="000275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27583">
        <w:rPr>
          <w:rFonts w:ascii="Tahoma" w:hAnsi="Tahoma" w:cs="Tahoma"/>
          <w:sz w:val="24"/>
          <w:szCs w:val="24"/>
        </w:rPr>
        <w:t>pogrešku</w:t>
      </w:r>
      <w:proofErr w:type="spellEnd"/>
      <w:r w:rsidRPr="00027583">
        <w:rPr>
          <w:rFonts w:ascii="Tahoma" w:hAnsi="Tahoma" w:cs="Tahoma"/>
          <w:sz w:val="24"/>
          <w:szCs w:val="24"/>
        </w:rPr>
        <w:t>.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ab/>
        <w:t xml:space="preserve">           </w:t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="00551972" w:rsidRPr="00027583">
        <w:rPr>
          <w:rFonts w:ascii="Tahoma" w:hAnsi="Tahoma" w:cs="Tahoma"/>
          <w:b/>
          <w:color w:val="FF0000"/>
          <w:sz w:val="24"/>
          <w:szCs w:val="24"/>
        </w:rPr>
        <w:tab/>
      </w:r>
      <w:r w:rsidRPr="00027583">
        <w:rPr>
          <w:rFonts w:ascii="Tahoma" w:hAnsi="Tahoma" w:cs="Tahoma"/>
          <w:b/>
          <w:color w:val="FF0000"/>
          <w:sz w:val="24"/>
          <w:szCs w:val="24"/>
        </w:rPr>
        <w:t xml:space="preserve">2 </w:t>
      </w:r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26044D" w:rsidRDefault="0026044D">
      <w:pPr>
        <w:rPr>
          <w:b/>
          <w:sz w:val="40"/>
          <w:szCs w:val="40"/>
        </w:rPr>
      </w:pPr>
    </w:p>
    <w:p w:rsidR="00551972" w:rsidRDefault="00551972">
      <w:pPr>
        <w:rPr>
          <w:b/>
          <w:color w:val="FF0000"/>
          <w:sz w:val="36"/>
          <w:szCs w:val="36"/>
        </w:rPr>
      </w:pPr>
    </w:p>
    <w:p w:rsidR="00551972" w:rsidRPr="00551972" w:rsidRDefault="00551972">
      <w:pPr>
        <w:rPr>
          <w:color w:val="FF0000"/>
          <w:sz w:val="36"/>
          <w:szCs w:val="36"/>
        </w:rPr>
      </w:pPr>
      <w:r w:rsidRPr="00551972">
        <w:rPr>
          <w:color w:val="FF0000"/>
          <w:sz w:val="36"/>
          <w:szCs w:val="36"/>
        </w:rPr>
        <w:br w:type="page"/>
      </w:r>
    </w:p>
    <w:p w:rsidR="00C00FE4" w:rsidRDefault="005C3F08" w:rsidP="00C00FE4">
      <w:pPr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K2 SŠ</w:t>
      </w:r>
      <w:r w:rsidR="00C00FE4" w:rsidRPr="00C00FE4">
        <w:rPr>
          <w:color w:val="FF0000"/>
          <w:sz w:val="28"/>
          <w:szCs w:val="28"/>
        </w:rPr>
        <w:t xml:space="preserve"> </w:t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r w:rsidR="00C00FE4">
        <w:rPr>
          <w:color w:val="FF0000"/>
          <w:sz w:val="28"/>
          <w:szCs w:val="28"/>
        </w:rPr>
        <w:tab/>
      </w:r>
      <w:proofErr w:type="spellStart"/>
      <w:r w:rsidR="00C00FE4">
        <w:rPr>
          <w:color w:val="FF0000"/>
          <w:sz w:val="28"/>
          <w:szCs w:val="28"/>
        </w:rPr>
        <w:t>Ukupno</w:t>
      </w:r>
      <w:proofErr w:type="spellEnd"/>
      <w:r w:rsidR="00C00FE4">
        <w:rPr>
          <w:color w:val="FF0000"/>
          <w:sz w:val="28"/>
          <w:szCs w:val="28"/>
        </w:rPr>
        <w:t xml:space="preserve"> 10 </w:t>
      </w:r>
      <w:proofErr w:type="spellStart"/>
      <w:r w:rsidR="00C00FE4">
        <w:rPr>
          <w:color w:val="FF0000"/>
          <w:sz w:val="28"/>
          <w:szCs w:val="28"/>
        </w:rPr>
        <w:t>bodova</w:t>
      </w:r>
      <w:proofErr w:type="spellEnd"/>
    </w:p>
    <w:p w:rsidR="0026044D" w:rsidRDefault="0026044D">
      <w:pPr>
        <w:rPr>
          <w:b/>
          <w:sz w:val="40"/>
          <w:szCs w:val="40"/>
        </w:rPr>
      </w:pPr>
    </w:p>
    <w:p w:rsidR="0026044D" w:rsidRDefault="005C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NAJPRIJE PAŽLJIVO PROČITAJTE PRIČU, POTOM RIJEŠITE 1. – 3. ZADATAK, A RJEŠENJA UPIŠITE U LIST ZA ODGOVORE.</w:t>
      </w:r>
    </w:p>
    <w:p w:rsidR="0026044D" w:rsidRDefault="005C3F0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Globovci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jedne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odlučili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obaviti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biometrijska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mjerenja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Za</w:t>
      </w:r>
      <w:proofErr w:type="spellEnd"/>
      <w:r>
        <w:rPr>
          <w:i/>
          <w:sz w:val="24"/>
          <w:szCs w:val="24"/>
        </w:rPr>
        <w:t xml:space="preserve"> to je </w:t>
      </w:r>
      <w:proofErr w:type="spellStart"/>
      <w:r>
        <w:rPr>
          <w:i/>
          <w:sz w:val="24"/>
          <w:szCs w:val="24"/>
        </w:rPr>
        <w:t>potrebno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odrediti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biološki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piksel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nalazi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unutar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istraživačkog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područja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na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prostoru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obraslom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prirodnom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samoniklom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vegetacijom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dominantna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njihovom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kraju</w:t>
      </w:r>
      <w:proofErr w:type="spellEnd"/>
      <w:r>
        <w:rPr>
          <w:i/>
          <w:sz w:val="24"/>
          <w:szCs w:val="24"/>
        </w:rPr>
        <w:t xml:space="preserve">. </w:t>
      </w:r>
    </w:p>
    <w:p w:rsidR="0026044D" w:rsidRDefault="005C3F0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proofErr w:type="spellStart"/>
      <w:r>
        <w:rPr>
          <w:i/>
          <w:sz w:val="24"/>
          <w:szCs w:val="24"/>
        </w:rPr>
        <w:t>odabranu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lokaciju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došli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1.4.2017. </w:t>
      </w:r>
      <w:proofErr w:type="spellStart"/>
      <w:proofErr w:type="gramStart"/>
      <w:r>
        <w:rPr>
          <w:i/>
          <w:sz w:val="24"/>
          <w:szCs w:val="24"/>
        </w:rPr>
        <w:t>godine</w:t>
      </w:r>
      <w:proofErr w:type="spellEnd"/>
      <w:proofErr w:type="gramEnd"/>
      <w:r>
        <w:rPr>
          <w:i/>
          <w:sz w:val="24"/>
          <w:szCs w:val="24"/>
        </w:rPr>
        <w:t xml:space="preserve"> u 11:17 sati. </w:t>
      </w:r>
      <w:proofErr w:type="spellStart"/>
      <w:r>
        <w:rPr>
          <w:i/>
          <w:sz w:val="24"/>
          <w:szCs w:val="24"/>
        </w:rPr>
        <w:t>Najprije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pomoću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mjerne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trake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drvenih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kolaca</w:t>
      </w:r>
      <w:proofErr w:type="spellEnd"/>
      <w:proofErr w:type="gramStart"/>
      <w:r>
        <w:rPr>
          <w:i/>
          <w:sz w:val="24"/>
          <w:szCs w:val="24"/>
        </w:rPr>
        <w:t xml:space="preserve">,  </w:t>
      </w:r>
      <w:proofErr w:type="spellStart"/>
      <w:r>
        <w:rPr>
          <w:i/>
          <w:sz w:val="24"/>
          <w:szCs w:val="24"/>
        </w:rPr>
        <w:t>kompasa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GPS </w:t>
      </w:r>
      <w:proofErr w:type="spellStart"/>
      <w:r>
        <w:rPr>
          <w:i/>
          <w:sz w:val="24"/>
          <w:szCs w:val="24"/>
        </w:rPr>
        <w:t>prijemnika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krenuli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konstrukciju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piksela</w:t>
      </w:r>
      <w:proofErr w:type="spellEnd"/>
      <w:r>
        <w:rPr>
          <w:i/>
          <w:sz w:val="24"/>
          <w:szCs w:val="24"/>
        </w:rPr>
        <w:t xml:space="preserve">. </w:t>
      </w:r>
    </w:p>
    <w:p w:rsidR="0026044D" w:rsidRDefault="005C3F0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Pomoću</w:t>
      </w:r>
      <w:proofErr w:type="spellEnd"/>
      <w:r>
        <w:rPr>
          <w:i/>
          <w:sz w:val="24"/>
          <w:szCs w:val="24"/>
        </w:rPr>
        <w:t xml:space="preserve"> GPS </w:t>
      </w:r>
      <w:proofErr w:type="spellStart"/>
      <w:r>
        <w:rPr>
          <w:i/>
          <w:sz w:val="24"/>
          <w:szCs w:val="24"/>
        </w:rPr>
        <w:t>prijemnika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odredili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geografske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koordinate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središta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piksela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dobili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sljedeće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vrijednosti</w:t>
      </w:r>
      <w:proofErr w:type="spellEnd"/>
      <w:r>
        <w:rPr>
          <w:i/>
          <w:sz w:val="24"/>
          <w:szCs w:val="24"/>
        </w:rPr>
        <w:t>:</w:t>
      </w:r>
    </w:p>
    <w:p w:rsidR="0026044D" w:rsidRDefault="005C3F08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Longitude: - 54° 22.13´</w:t>
      </w:r>
    </w:p>
    <w:p w:rsidR="0026044D" w:rsidRDefault="005C3F08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Latitude:  -23° 33.75´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6044D" w:rsidRDefault="005C3F0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Potom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središta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piksela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konstruirali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četverokut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dimenzija</w:t>
      </w:r>
      <w:proofErr w:type="spellEnd"/>
      <w:r>
        <w:rPr>
          <w:i/>
          <w:sz w:val="24"/>
          <w:szCs w:val="24"/>
        </w:rPr>
        <w:t xml:space="preserve"> 30m X 30m (</w:t>
      </w:r>
      <w:proofErr w:type="spellStart"/>
      <w:r>
        <w:rPr>
          <w:i/>
          <w:sz w:val="24"/>
          <w:szCs w:val="24"/>
        </w:rPr>
        <w:t>Sl</w:t>
      </w:r>
      <w:proofErr w:type="spellEnd"/>
      <w:r>
        <w:rPr>
          <w:i/>
          <w:sz w:val="24"/>
          <w:szCs w:val="24"/>
        </w:rPr>
        <w:t xml:space="preserve"> 1.)</w:t>
      </w:r>
    </w:p>
    <w:p w:rsidR="0026044D" w:rsidRDefault="005C3F08">
      <w:pPr>
        <w:jc w:val="center"/>
        <w:rPr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1343666" cy="1288447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6" cy="1288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044D" w:rsidRDefault="005C3F0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Sl.1. </w:t>
      </w:r>
      <w:proofErr w:type="spellStart"/>
      <w:r>
        <w:rPr>
          <w:i/>
          <w:sz w:val="24"/>
          <w:szCs w:val="24"/>
        </w:rPr>
        <w:t>Skica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biološkog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piksela</w:t>
      </w:r>
      <w:proofErr w:type="spellEnd"/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1. </w:t>
      </w:r>
    </w:p>
    <w:p w:rsidR="0026044D" w:rsidRDefault="005C3F08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kontinentu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toplinskom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priče</w:t>
      </w:r>
      <w:proofErr w:type="spellEnd"/>
      <w:r>
        <w:rPr>
          <w:sz w:val="24"/>
          <w:szCs w:val="24"/>
        </w:rPr>
        <w:t>?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2 </w:t>
      </w:r>
      <w:proofErr w:type="spellStart"/>
      <w:r>
        <w:rPr>
          <w:b/>
          <w:color w:val="FF0000"/>
          <w:sz w:val="24"/>
          <w:szCs w:val="24"/>
        </w:rPr>
        <w:t>boda</w:t>
      </w:r>
      <w:proofErr w:type="spellEnd"/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Odgovori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 </w:t>
      </w:r>
      <w:proofErr w:type="spellStart"/>
      <w:r>
        <w:rPr>
          <w:b/>
          <w:color w:val="FF0000"/>
          <w:sz w:val="24"/>
          <w:szCs w:val="24"/>
        </w:rPr>
        <w:t>Kontinent</w:t>
      </w:r>
      <w:proofErr w:type="spellEnd"/>
      <w:r>
        <w:rPr>
          <w:b/>
          <w:color w:val="FF0000"/>
          <w:sz w:val="24"/>
          <w:szCs w:val="24"/>
        </w:rPr>
        <w:t xml:space="preserve"> = </w:t>
      </w:r>
      <w:proofErr w:type="spellStart"/>
      <w:r>
        <w:rPr>
          <w:b/>
          <w:color w:val="FF0000"/>
          <w:sz w:val="24"/>
          <w:szCs w:val="24"/>
        </w:rPr>
        <w:t>Južna</w:t>
      </w:r>
      <w:proofErr w:type="spellEnd"/>
      <w:r>
        <w:rPr>
          <w:b/>
          <w:color w:val="FF0000"/>
          <w:sz w:val="24"/>
          <w:szCs w:val="24"/>
        </w:rPr>
        <w:t xml:space="preserve"> Amerika; </w:t>
      </w:r>
      <w:proofErr w:type="spellStart"/>
      <w:r>
        <w:rPr>
          <w:b/>
          <w:color w:val="FF0000"/>
          <w:sz w:val="24"/>
          <w:szCs w:val="24"/>
        </w:rPr>
        <w:t>Toplinski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pojas</w:t>
      </w:r>
      <w:proofErr w:type="spellEnd"/>
      <w:r>
        <w:rPr>
          <w:b/>
          <w:color w:val="FF0000"/>
          <w:sz w:val="24"/>
          <w:szCs w:val="24"/>
        </w:rPr>
        <w:t xml:space="preserve"> = </w:t>
      </w:r>
      <w:proofErr w:type="spellStart"/>
      <w:r>
        <w:rPr>
          <w:b/>
          <w:color w:val="FF0000"/>
          <w:sz w:val="24"/>
          <w:szCs w:val="24"/>
        </w:rPr>
        <w:t>južni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umjereni</w:t>
      </w:r>
      <w:proofErr w:type="spellEnd"/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26044D">
      <w:pPr>
        <w:rPr>
          <w:b/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Zadatak</w:t>
      </w:r>
      <w:proofErr w:type="spellEnd"/>
      <w:r>
        <w:rPr>
          <w:b/>
          <w:sz w:val="24"/>
          <w:szCs w:val="24"/>
        </w:rPr>
        <w:t xml:space="preserve"> 2. </w:t>
      </w:r>
      <w:r w:rsidR="00DF37D6">
        <w:rPr>
          <w:b/>
          <w:sz w:val="24"/>
          <w:szCs w:val="24"/>
        </w:rPr>
        <w:t>2.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Preračunajte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geografske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središta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piksela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prihvaća</w:t>
      </w:r>
      <w:proofErr w:type="spellEnd"/>
      <w:r>
        <w:rPr>
          <w:sz w:val="24"/>
          <w:szCs w:val="24"/>
        </w:rPr>
        <w:t xml:space="preserve"> GLOBE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>.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 bod</w:t>
      </w:r>
    </w:p>
    <w:p w:rsidR="0026044D" w:rsidRDefault="005C3F08">
      <w:pPr>
        <w:rPr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00206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23.5625°S</w:t>
      </w:r>
    </w:p>
    <w:p w:rsidR="0026044D" w:rsidRDefault="005C3F08">
      <w:pPr>
        <w:rPr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Postupak</w:t>
      </w:r>
      <w:proofErr w:type="spellEnd"/>
      <w:r>
        <w:rPr>
          <w:color w:val="FF0000"/>
          <w:sz w:val="24"/>
          <w:szCs w:val="24"/>
        </w:rPr>
        <w:t>: 33.75´: 60 = 0.5625°                     23° + 0.5625° = 23.5625° S</w:t>
      </w:r>
    </w:p>
    <w:p w:rsidR="0026044D" w:rsidRDefault="0026044D">
      <w:pPr>
        <w:rPr>
          <w:b/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3. 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azimut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točke</w:t>
      </w:r>
      <w:proofErr w:type="spellEnd"/>
      <w:r>
        <w:rPr>
          <w:sz w:val="24"/>
          <w:szCs w:val="24"/>
        </w:rPr>
        <w:t xml:space="preserve"> D </w:t>
      </w:r>
      <w:proofErr w:type="spellStart"/>
      <w:r>
        <w:rPr>
          <w:sz w:val="24"/>
          <w:szCs w:val="24"/>
        </w:rPr>
        <w:t>konstruiranog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biološkog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piksela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 xml:space="preserve"> 1.)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           </w:t>
      </w:r>
      <w:r>
        <w:rPr>
          <w:color w:val="FF0000"/>
          <w:sz w:val="24"/>
          <w:szCs w:val="24"/>
        </w:rPr>
        <w:tab/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1 bod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225°</w:t>
      </w:r>
      <w:r>
        <w:rPr>
          <w:b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</w:t>
      </w:r>
    </w:p>
    <w:p w:rsidR="0026044D" w:rsidRDefault="005C3F0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</w:p>
    <w:p w:rsidR="0026044D" w:rsidRDefault="005C3F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gramStart"/>
      <w:r>
        <w:rPr>
          <w:b/>
          <w:sz w:val="24"/>
          <w:szCs w:val="24"/>
        </w:rPr>
        <w:t>PROČITAJTE  ZADATAK</w:t>
      </w:r>
      <w:proofErr w:type="gramEnd"/>
      <w:r>
        <w:rPr>
          <w:b/>
          <w:sz w:val="24"/>
          <w:szCs w:val="24"/>
        </w:rPr>
        <w:t>, A RJEŠENJE UPIŠITE U LIST ZA ODGOVORE.</w:t>
      </w: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4. 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hrvatske</w:t>
      </w:r>
      <w:proofErr w:type="spellEnd"/>
      <w:r>
        <w:rPr>
          <w:sz w:val="24"/>
          <w:szCs w:val="24"/>
        </w:rPr>
        <w:t xml:space="preserve"> GLOBE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hidrološka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mjerenja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obližnjoj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tekućici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subote</w:t>
      </w:r>
      <w:proofErr w:type="spellEnd"/>
      <w:r>
        <w:rPr>
          <w:sz w:val="24"/>
          <w:szCs w:val="24"/>
        </w:rPr>
        <w:t xml:space="preserve"> u 10:00 sati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subote</w:t>
      </w:r>
      <w:proofErr w:type="spellEnd"/>
      <w:r>
        <w:rPr>
          <w:sz w:val="24"/>
          <w:szCs w:val="24"/>
        </w:rPr>
        <w:t xml:space="preserve">, 13.5.2017.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uranili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mjerenja</w:t>
      </w:r>
      <w:proofErr w:type="spellEnd"/>
      <w:r>
        <w:rPr>
          <w:sz w:val="24"/>
          <w:szCs w:val="24"/>
        </w:rPr>
        <w:t xml:space="preserve"> u 8:25 sati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vremenu</w:t>
      </w:r>
      <w:proofErr w:type="spellEnd"/>
      <w:r>
        <w:rPr>
          <w:sz w:val="24"/>
          <w:szCs w:val="24"/>
        </w:rPr>
        <w:t xml:space="preserve">. </w:t>
      </w:r>
    </w:p>
    <w:p w:rsidR="0026044D" w:rsidRDefault="005C3F08">
      <w:pPr>
        <w:rPr>
          <w:color w:val="002060"/>
          <w:sz w:val="24"/>
          <w:szCs w:val="24"/>
        </w:rPr>
      </w:pPr>
      <w:proofErr w:type="spellStart"/>
      <w:r>
        <w:rPr>
          <w:sz w:val="24"/>
          <w:szCs w:val="24"/>
        </w:rPr>
        <w:t>Preračunajte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mjerenja</w:t>
      </w:r>
      <w:proofErr w:type="spellEnd"/>
      <w:r>
        <w:rPr>
          <w:sz w:val="24"/>
          <w:szCs w:val="24"/>
        </w:rPr>
        <w:t xml:space="preserve"> 13.5.2017.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</w:t>
      </w:r>
      <w:proofErr w:type="spellEnd"/>
      <w:r>
        <w:rPr>
          <w:sz w:val="24"/>
          <w:szCs w:val="24"/>
        </w:rPr>
        <w:t xml:space="preserve"> UTC Time (Universal Time Coordinated)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>.</w:t>
      </w: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 bod</w:t>
      </w: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00206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6:25 sati</w:t>
      </w:r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rPr>
          <w:b/>
          <w:sz w:val="24"/>
          <w:szCs w:val="24"/>
        </w:rPr>
      </w:pPr>
    </w:p>
    <w:p w:rsidR="0026044D" w:rsidRDefault="0026044D">
      <w:pPr>
        <w:rPr>
          <w:b/>
          <w:sz w:val="24"/>
          <w:szCs w:val="24"/>
        </w:rPr>
      </w:pPr>
    </w:p>
    <w:p w:rsidR="00C00FE4" w:rsidRDefault="00C00FE4">
      <w:pPr>
        <w:rPr>
          <w:b/>
          <w:sz w:val="24"/>
          <w:szCs w:val="24"/>
        </w:rPr>
      </w:pPr>
      <w:bookmarkStart w:id="0" w:name="_GoBack"/>
      <w:bookmarkEnd w:id="0"/>
    </w:p>
    <w:p w:rsidR="0026044D" w:rsidRDefault="005C3F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SLJEDEĆE ZADATKE RIJEŠITE POMOĆU PODATAKA IZ TABLICE </w:t>
      </w:r>
      <w:proofErr w:type="gramStart"/>
      <w:r>
        <w:rPr>
          <w:b/>
          <w:sz w:val="24"/>
          <w:szCs w:val="24"/>
        </w:rPr>
        <w:t>1.,</w:t>
      </w:r>
      <w:proofErr w:type="gramEnd"/>
      <w:r>
        <w:rPr>
          <w:b/>
          <w:sz w:val="24"/>
          <w:szCs w:val="24"/>
        </w:rPr>
        <w:t xml:space="preserve"> A RJEŠENJA UPIŠITE U LIST ZA ODGOVORE.</w:t>
      </w:r>
    </w:p>
    <w:p w:rsidR="0026044D" w:rsidRDefault="005C3F08">
      <w:pPr>
        <w:rPr>
          <w:sz w:val="24"/>
          <w:szCs w:val="24"/>
        </w:rPr>
      </w:pPr>
      <w:r>
        <w:rPr>
          <w:sz w:val="24"/>
          <w:szCs w:val="24"/>
        </w:rPr>
        <w:t xml:space="preserve">Tablica.1. </w:t>
      </w:r>
      <w:proofErr w:type="spellStart"/>
      <w:r>
        <w:rPr>
          <w:sz w:val="24"/>
          <w:szCs w:val="24"/>
        </w:rPr>
        <w:t>Meteorološki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podaci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minimalna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trenutačna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zraka</w:t>
      </w:r>
      <w:proofErr w:type="spellEnd"/>
      <w:r>
        <w:rPr>
          <w:sz w:val="24"/>
          <w:szCs w:val="24"/>
        </w:rPr>
        <w:t xml:space="preserve"> u °C) GLOBE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veljaču</w:t>
      </w:r>
      <w:proofErr w:type="spellEnd"/>
      <w:r>
        <w:rPr>
          <w:sz w:val="24"/>
          <w:szCs w:val="24"/>
        </w:rPr>
        <w:t xml:space="preserve"> 2008.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tbl>
      <w:tblPr>
        <w:tblStyle w:val="a0"/>
        <w:tblW w:w="24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658"/>
        <w:gridCol w:w="629"/>
        <w:gridCol w:w="657"/>
      </w:tblGrid>
      <w:tr w:rsidR="0026044D">
        <w:tc>
          <w:tcPr>
            <w:tcW w:w="508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Tmax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Tmin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Ttren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-5,3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-7,6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-6,9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-5,9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-3,1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-2,6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</w:tr>
      <w:tr w:rsidR="0026044D">
        <w:tc>
          <w:tcPr>
            <w:tcW w:w="508" w:type="dxa"/>
          </w:tcPr>
          <w:p w:rsidR="0026044D" w:rsidRDefault="005C3F08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58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629" w:type="dxa"/>
          </w:tcPr>
          <w:p w:rsidR="0026044D" w:rsidRDefault="005C3F08">
            <w:pPr>
              <w:contextualSpacing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</w:t>
            </w:r>
          </w:p>
        </w:tc>
        <w:tc>
          <w:tcPr>
            <w:tcW w:w="657" w:type="dxa"/>
          </w:tcPr>
          <w:p w:rsidR="0026044D" w:rsidRDefault="005C3F08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</w:tbl>
    <w:p w:rsidR="0026044D" w:rsidRDefault="0026044D">
      <w:pPr>
        <w:rPr>
          <w:b/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5. 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Izračunajte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9.2.2008.god.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b/>
          <w:color w:val="FF0000"/>
          <w:sz w:val="24"/>
          <w:szCs w:val="24"/>
        </w:rPr>
        <w:t xml:space="preserve">: 1 bod </w:t>
      </w: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uz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brojčanu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vrijednost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treba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biti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mjerna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jedinica</w:t>
      </w:r>
      <w:proofErr w:type="spellEnd"/>
      <w:r>
        <w:rPr>
          <w:color w:val="FF0000"/>
          <w:sz w:val="24"/>
          <w:szCs w:val="24"/>
        </w:rPr>
        <w:t xml:space="preserve"> da bi se </w:t>
      </w:r>
      <w:proofErr w:type="spellStart"/>
      <w:r>
        <w:rPr>
          <w:color w:val="FF0000"/>
          <w:sz w:val="24"/>
          <w:szCs w:val="24"/>
        </w:rPr>
        <w:t>dobio</w:t>
      </w:r>
      <w:proofErr w:type="spellEnd"/>
      <w:r>
        <w:rPr>
          <w:color w:val="FF0000"/>
          <w:sz w:val="24"/>
          <w:szCs w:val="24"/>
        </w:rPr>
        <w:t xml:space="preserve"> 1 bod; </w:t>
      </w:r>
      <w:proofErr w:type="spellStart"/>
      <w:r>
        <w:rPr>
          <w:color w:val="FF0000"/>
          <w:sz w:val="24"/>
          <w:szCs w:val="24"/>
        </w:rPr>
        <w:t>ako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nema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onda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samo</w:t>
      </w:r>
      <w:proofErr w:type="spellEnd"/>
      <w:r>
        <w:rPr>
          <w:color w:val="FF0000"/>
          <w:sz w:val="24"/>
          <w:szCs w:val="24"/>
        </w:rPr>
        <w:t xml:space="preserve"> 0.5 </w:t>
      </w:r>
      <w:proofErr w:type="spellStart"/>
      <w:r>
        <w:rPr>
          <w:color w:val="FF0000"/>
          <w:sz w:val="24"/>
          <w:szCs w:val="24"/>
        </w:rPr>
        <w:t>boda</w:t>
      </w:r>
      <w:proofErr w:type="spellEnd"/>
      <w:r>
        <w:rPr>
          <w:color w:val="FF0000"/>
          <w:sz w:val="24"/>
          <w:szCs w:val="24"/>
        </w:rPr>
        <w:t>)</w:t>
      </w: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2.8 °C</w:t>
      </w:r>
    </w:p>
    <w:p w:rsidR="0026044D" w:rsidRDefault="005C3F08">
      <w:pPr>
        <w:spacing w:after="0" w:line="240" w:lineRule="auto"/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Postupak</w:t>
      </w:r>
      <w:proofErr w:type="spellEnd"/>
      <w:r>
        <w:rPr>
          <w:b/>
          <w:color w:val="002060"/>
          <w:sz w:val="24"/>
          <w:szCs w:val="24"/>
        </w:rPr>
        <w:t xml:space="preserve">:    </w:t>
      </w:r>
      <w:r>
        <w:rPr>
          <w:b/>
          <w:color w:val="FF0000"/>
          <w:sz w:val="24"/>
          <w:szCs w:val="24"/>
        </w:rPr>
        <w:t>11.5 + (-5.9)</w:t>
      </w:r>
      <w:r>
        <w:rPr>
          <w:b/>
          <w:color w:val="FF0000"/>
          <w:sz w:val="24"/>
          <w:szCs w:val="24"/>
        </w:rPr>
        <w:tab/>
        <w:t>11.5-5.9             5.6</w:t>
      </w:r>
    </w:p>
    <w:p w:rsidR="0026044D" w:rsidRDefault="005C3F0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__________ </w:t>
      </w:r>
      <w:proofErr w:type="gramStart"/>
      <w:r>
        <w:rPr>
          <w:b/>
          <w:color w:val="FF0000"/>
          <w:sz w:val="24"/>
          <w:szCs w:val="24"/>
        </w:rPr>
        <w:t>=  _</w:t>
      </w:r>
      <w:proofErr w:type="gramEnd"/>
      <w:r>
        <w:rPr>
          <w:b/>
          <w:color w:val="FF0000"/>
          <w:sz w:val="24"/>
          <w:szCs w:val="24"/>
        </w:rPr>
        <w:t>_________ = _______= 2.8 °C</w:t>
      </w:r>
    </w:p>
    <w:p w:rsidR="0026044D" w:rsidRDefault="005C3F0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2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2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2</w:t>
      </w:r>
    </w:p>
    <w:p w:rsidR="0026044D" w:rsidRDefault="0026044D">
      <w:pPr>
        <w:rPr>
          <w:sz w:val="24"/>
          <w:szCs w:val="24"/>
        </w:rPr>
      </w:pPr>
    </w:p>
    <w:p w:rsidR="0026044D" w:rsidRDefault="0026044D">
      <w:pPr>
        <w:rPr>
          <w:sz w:val="24"/>
          <w:szCs w:val="24"/>
        </w:rPr>
      </w:pPr>
    </w:p>
    <w:p w:rsidR="0026044D" w:rsidRDefault="0026044D">
      <w:pPr>
        <w:rPr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6. </w:t>
      </w:r>
    </w:p>
    <w:p w:rsidR="0026044D" w:rsidRDefault="005C3F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Izračunajte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temperaturnu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amplitudu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veljaču</w:t>
      </w:r>
      <w:proofErr w:type="spellEnd"/>
      <w:r>
        <w:rPr>
          <w:sz w:val="24"/>
          <w:szCs w:val="24"/>
        </w:rPr>
        <w:t xml:space="preserve"> 2008.g.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1 bod </w:t>
      </w:r>
      <w:r>
        <w:rPr>
          <w:color w:val="FF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uz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brojčanu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vrijednost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treba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biti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mjerna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jedinica</w:t>
      </w:r>
      <w:proofErr w:type="spellEnd"/>
      <w:r>
        <w:rPr>
          <w:color w:val="FF0000"/>
          <w:sz w:val="24"/>
          <w:szCs w:val="24"/>
        </w:rPr>
        <w:t xml:space="preserve"> da bi se </w:t>
      </w:r>
      <w:proofErr w:type="spellStart"/>
      <w:r>
        <w:rPr>
          <w:color w:val="FF0000"/>
          <w:sz w:val="24"/>
          <w:szCs w:val="24"/>
        </w:rPr>
        <w:t>dobio</w:t>
      </w:r>
      <w:proofErr w:type="spellEnd"/>
      <w:r>
        <w:rPr>
          <w:color w:val="FF0000"/>
          <w:sz w:val="24"/>
          <w:szCs w:val="24"/>
        </w:rPr>
        <w:t xml:space="preserve"> 1 bod; </w:t>
      </w:r>
      <w:proofErr w:type="spellStart"/>
      <w:r>
        <w:rPr>
          <w:color w:val="FF0000"/>
          <w:sz w:val="24"/>
          <w:szCs w:val="24"/>
        </w:rPr>
        <w:t>ako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nema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onda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samo</w:t>
      </w:r>
      <w:proofErr w:type="spellEnd"/>
      <w:r>
        <w:rPr>
          <w:color w:val="FF0000"/>
          <w:sz w:val="24"/>
          <w:szCs w:val="24"/>
        </w:rPr>
        <w:t xml:space="preserve"> 0.5 </w:t>
      </w:r>
      <w:proofErr w:type="spellStart"/>
      <w:r>
        <w:rPr>
          <w:color w:val="FF0000"/>
          <w:sz w:val="24"/>
          <w:szCs w:val="24"/>
        </w:rPr>
        <w:t>boda</w:t>
      </w:r>
      <w:proofErr w:type="spellEnd"/>
      <w:r>
        <w:rPr>
          <w:color w:val="FF0000"/>
          <w:sz w:val="24"/>
          <w:szCs w:val="24"/>
        </w:rPr>
        <w:t>)</w:t>
      </w:r>
    </w:p>
    <w:p w:rsidR="0026044D" w:rsidRDefault="005C3F08">
      <w:pPr>
        <w:rPr>
          <w:b/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00206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27.7 °C </w:t>
      </w:r>
    </w:p>
    <w:p w:rsidR="0026044D" w:rsidRDefault="005C3F08">
      <w:pPr>
        <w:rPr>
          <w:b/>
          <w:color w:val="00206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Postupak</w:t>
      </w:r>
      <w:proofErr w:type="spellEnd"/>
      <w:r>
        <w:rPr>
          <w:b/>
          <w:color w:val="00206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19.7 – </w:t>
      </w:r>
      <w:proofErr w:type="gramStart"/>
      <w:r>
        <w:rPr>
          <w:b/>
          <w:color w:val="FF0000"/>
          <w:sz w:val="24"/>
          <w:szCs w:val="24"/>
        </w:rPr>
        <w:t>( -</w:t>
      </w:r>
      <w:proofErr w:type="gramEnd"/>
      <w:r>
        <w:rPr>
          <w:b/>
          <w:color w:val="FF0000"/>
          <w:sz w:val="24"/>
          <w:szCs w:val="24"/>
        </w:rPr>
        <w:t xml:space="preserve"> 8 ) = 19.7 + 8 = 27.7 °C</w:t>
      </w:r>
    </w:p>
    <w:p w:rsidR="0026044D" w:rsidRDefault="0026044D">
      <w:pPr>
        <w:jc w:val="right"/>
        <w:rPr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7. 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Opišite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ukratko</w:t>
      </w:r>
      <w:proofErr w:type="spellEnd"/>
      <w:r>
        <w:rPr>
          <w:sz w:val="24"/>
          <w:szCs w:val="24"/>
        </w:rPr>
        <w:t xml:space="preserve"> (s 2 -3 </w:t>
      </w:r>
      <w:proofErr w:type="spellStart"/>
      <w:r>
        <w:rPr>
          <w:sz w:val="24"/>
          <w:szCs w:val="24"/>
        </w:rPr>
        <w:t>rečenice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izračunava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mjesečna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zraka</w:t>
      </w:r>
      <w:proofErr w:type="spellEnd"/>
      <w:r>
        <w:rPr>
          <w:sz w:val="24"/>
          <w:szCs w:val="24"/>
        </w:rPr>
        <w:t>.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 bod</w:t>
      </w: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00206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Izračunaju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srednje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dnevne</w:t>
      </w:r>
      <w:proofErr w:type="spellEnd"/>
      <w:r>
        <w:rPr>
          <w:color w:val="FF0000"/>
          <w:sz w:val="24"/>
          <w:szCs w:val="24"/>
        </w:rPr>
        <w:t xml:space="preserve"> temperature </w:t>
      </w:r>
      <w:proofErr w:type="spellStart"/>
      <w:r>
        <w:rPr>
          <w:color w:val="FF0000"/>
          <w:sz w:val="24"/>
          <w:szCs w:val="24"/>
        </w:rPr>
        <w:t>za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sve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color w:val="FF0000"/>
          <w:sz w:val="24"/>
          <w:szCs w:val="24"/>
        </w:rPr>
        <w:t>dane</w:t>
      </w:r>
      <w:proofErr w:type="spellEnd"/>
      <w:proofErr w:type="gramEnd"/>
      <w:r>
        <w:rPr>
          <w:color w:val="FF0000"/>
          <w:sz w:val="24"/>
          <w:szCs w:val="24"/>
        </w:rPr>
        <w:t xml:space="preserve"> u </w:t>
      </w:r>
      <w:proofErr w:type="spellStart"/>
      <w:r>
        <w:rPr>
          <w:color w:val="FF0000"/>
          <w:sz w:val="24"/>
          <w:szCs w:val="24"/>
        </w:rPr>
        <w:t>mjesecu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Potom</w:t>
      </w:r>
      <w:proofErr w:type="spellEnd"/>
      <w:r>
        <w:rPr>
          <w:color w:val="FF0000"/>
          <w:sz w:val="24"/>
          <w:szCs w:val="24"/>
        </w:rPr>
        <w:t xml:space="preserve"> se </w:t>
      </w:r>
      <w:proofErr w:type="spellStart"/>
      <w:r>
        <w:rPr>
          <w:color w:val="FF0000"/>
          <w:sz w:val="24"/>
          <w:szCs w:val="24"/>
        </w:rPr>
        <w:t>zbroje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sve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srednje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dnevne</w:t>
      </w:r>
      <w:proofErr w:type="spellEnd"/>
      <w:r>
        <w:rPr>
          <w:color w:val="FF0000"/>
          <w:sz w:val="24"/>
          <w:szCs w:val="24"/>
        </w:rPr>
        <w:t xml:space="preserve"> temperature, a </w:t>
      </w:r>
      <w:proofErr w:type="spellStart"/>
      <w:r>
        <w:rPr>
          <w:color w:val="FF0000"/>
          <w:sz w:val="24"/>
          <w:szCs w:val="24"/>
        </w:rPr>
        <w:t>zbroj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podijeli</w:t>
      </w:r>
      <w:proofErr w:type="spellEnd"/>
      <w:r>
        <w:rPr>
          <w:color w:val="FF0000"/>
          <w:sz w:val="24"/>
          <w:szCs w:val="24"/>
        </w:rPr>
        <w:t xml:space="preserve"> s </w:t>
      </w:r>
      <w:proofErr w:type="spellStart"/>
      <w:r>
        <w:rPr>
          <w:color w:val="FF0000"/>
          <w:sz w:val="24"/>
          <w:szCs w:val="24"/>
        </w:rPr>
        <w:t>brojem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dana</w:t>
      </w:r>
      <w:proofErr w:type="gramEnd"/>
      <w:r>
        <w:rPr>
          <w:color w:val="FF0000"/>
          <w:sz w:val="24"/>
          <w:szCs w:val="24"/>
        </w:rPr>
        <w:t xml:space="preserve"> u </w:t>
      </w:r>
      <w:proofErr w:type="spellStart"/>
      <w:r>
        <w:rPr>
          <w:color w:val="FF0000"/>
          <w:sz w:val="24"/>
          <w:szCs w:val="24"/>
        </w:rPr>
        <w:t>mjesecu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Dobivena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vrijednost</w:t>
      </w:r>
      <w:proofErr w:type="spellEnd"/>
      <w:r>
        <w:rPr>
          <w:color w:val="FF0000"/>
          <w:sz w:val="24"/>
          <w:szCs w:val="24"/>
        </w:rPr>
        <w:t xml:space="preserve"> je </w:t>
      </w:r>
      <w:proofErr w:type="spellStart"/>
      <w:r>
        <w:rPr>
          <w:color w:val="FF0000"/>
          <w:sz w:val="24"/>
          <w:szCs w:val="24"/>
        </w:rPr>
        <w:t>srednja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mjesečna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temperatura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zraka</w:t>
      </w:r>
      <w:proofErr w:type="spellEnd"/>
      <w:r>
        <w:rPr>
          <w:color w:val="FF0000"/>
          <w:sz w:val="24"/>
          <w:szCs w:val="24"/>
        </w:rPr>
        <w:t>.</w:t>
      </w:r>
    </w:p>
    <w:p w:rsidR="0026044D" w:rsidRDefault="0026044D">
      <w:pPr>
        <w:jc w:val="right"/>
        <w:rPr>
          <w:b/>
          <w:color w:val="FF0000"/>
          <w:sz w:val="24"/>
          <w:szCs w:val="24"/>
        </w:rPr>
      </w:pPr>
    </w:p>
    <w:p w:rsidR="0026044D" w:rsidRDefault="0026044D">
      <w:pPr>
        <w:rPr>
          <w:sz w:val="24"/>
          <w:szCs w:val="24"/>
        </w:rPr>
      </w:pPr>
    </w:p>
    <w:p w:rsidR="0026044D" w:rsidRDefault="005C3F0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Zadatak</w:t>
      </w:r>
      <w:proofErr w:type="spellEnd"/>
      <w:r>
        <w:rPr>
          <w:b/>
          <w:sz w:val="24"/>
          <w:szCs w:val="24"/>
        </w:rPr>
        <w:t xml:space="preserve"> </w:t>
      </w:r>
      <w:r w:rsidR="00DF37D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8. </w:t>
      </w:r>
    </w:p>
    <w:p w:rsidR="0026044D" w:rsidRDefault="005C3F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vrijednosti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tablici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pogrešno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Pronađite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</w:t>
      </w:r>
      <w:proofErr w:type="spellEnd"/>
      <w:r>
        <w:rPr>
          <w:sz w:val="24"/>
          <w:szCs w:val="24"/>
        </w:rPr>
        <w:t xml:space="preserve">, a u list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napišite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kojem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datumu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ukratko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opišite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grešku</w:t>
      </w:r>
      <w:proofErr w:type="spellEnd"/>
      <w:r>
        <w:rPr>
          <w:sz w:val="24"/>
          <w:szCs w:val="24"/>
        </w:rPr>
        <w:t>.</w:t>
      </w:r>
    </w:p>
    <w:p w:rsidR="0026044D" w:rsidRDefault="0026044D">
      <w:pPr>
        <w:rPr>
          <w:color w:val="002060"/>
          <w:sz w:val="24"/>
          <w:szCs w:val="24"/>
        </w:rPr>
      </w:pPr>
    </w:p>
    <w:p w:rsidR="0026044D" w:rsidRDefault="005C3F08">
      <w:pPr>
        <w:rPr>
          <w:b/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Bodovanje</w:t>
      </w:r>
      <w:proofErr w:type="spellEnd"/>
      <w:r>
        <w:rPr>
          <w:color w:val="002060"/>
          <w:sz w:val="24"/>
          <w:szCs w:val="24"/>
        </w:rPr>
        <w:t>: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2 </w:t>
      </w:r>
      <w:proofErr w:type="spellStart"/>
      <w:r>
        <w:rPr>
          <w:b/>
          <w:color w:val="FF0000"/>
          <w:sz w:val="24"/>
          <w:szCs w:val="24"/>
        </w:rPr>
        <w:t>boda</w:t>
      </w:r>
      <w:proofErr w:type="spellEnd"/>
      <w:r>
        <w:rPr>
          <w:b/>
          <w:color w:val="FF0000"/>
          <w:sz w:val="24"/>
          <w:szCs w:val="24"/>
        </w:rPr>
        <w:t xml:space="preserve"> (</w:t>
      </w:r>
      <w:proofErr w:type="spellStart"/>
      <w:r>
        <w:rPr>
          <w:b/>
          <w:color w:val="FF0000"/>
          <w:sz w:val="24"/>
          <w:szCs w:val="24"/>
        </w:rPr>
        <w:t>svaka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pronađena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i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opisana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greška</w:t>
      </w:r>
      <w:proofErr w:type="spellEnd"/>
      <w:r>
        <w:rPr>
          <w:b/>
          <w:color w:val="FF0000"/>
          <w:sz w:val="24"/>
          <w:szCs w:val="24"/>
        </w:rPr>
        <w:t xml:space="preserve"> 1 bod)</w:t>
      </w:r>
    </w:p>
    <w:p w:rsidR="0026044D" w:rsidRDefault="005C3F08">
      <w:pPr>
        <w:rPr>
          <w:color w:val="FF0000"/>
          <w:sz w:val="24"/>
          <w:szCs w:val="24"/>
        </w:rPr>
      </w:pPr>
      <w:proofErr w:type="spellStart"/>
      <w:r>
        <w:rPr>
          <w:color w:val="002060"/>
          <w:sz w:val="24"/>
          <w:szCs w:val="24"/>
        </w:rPr>
        <w:t>Odgovor</w:t>
      </w:r>
      <w:proofErr w:type="spellEnd"/>
      <w:r>
        <w:rPr>
          <w:color w:val="00206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datum 2.2. – </w:t>
      </w:r>
      <w:proofErr w:type="spellStart"/>
      <w:proofErr w:type="gramStart"/>
      <w:r>
        <w:rPr>
          <w:color w:val="FF0000"/>
          <w:sz w:val="24"/>
          <w:szCs w:val="24"/>
        </w:rPr>
        <w:t>trenutačna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temperatura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viša</w:t>
      </w:r>
      <w:proofErr w:type="spellEnd"/>
      <w:r>
        <w:rPr>
          <w:color w:val="FF0000"/>
          <w:sz w:val="24"/>
          <w:szCs w:val="24"/>
        </w:rPr>
        <w:t xml:space="preserve"> je od </w:t>
      </w:r>
      <w:proofErr w:type="spellStart"/>
      <w:r>
        <w:rPr>
          <w:color w:val="FF0000"/>
          <w:sz w:val="24"/>
          <w:szCs w:val="24"/>
        </w:rPr>
        <w:t>maksimalne</w:t>
      </w:r>
      <w:proofErr w:type="spellEnd"/>
    </w:p>
    <w:p w:rsidR="0026044D" w:rsidRDefault="005C3F0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proofErr w:type="gramStart"/>
      <w:r>
        <w:rPr>
          <w:color w:val="FF0000"/>
          <w:sz w:val="24"/>
          <w:szCs w:val="24"/>
        </w:rPr>
        <w:t>datum</w:t>
      </w:r>
      <w:proofErr w:type="gramEnd"/>
      <w:r>
        <w:rPr>
          <w:color w:val="FF0000"/>
          <w:sz w:val="24"/>
          <w:szCs w:val="24"/>
        </w:rPr>
        <w:t xml:space="preserve"> 13.2. – </w:t>
      </w:r>
      <w:proofErr w:type="spellStart"/>
      <w:proofErr w:type="gramStart"/>
      <w:r>
        <w:rPr>
          <w:color w:val="FF0000"/>
          <w:sz w:val="24"/>
          <w:szCs w:val="24"/>
        </w:rPr>
        <w:t>trenutačna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temperatura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niža</w:t>
      </w:r>
      <w:proofErr w:type="spellEnd"/>
      <w:r>
        <w:rPr>
          <w:color w:val="FF0000"/>
          <w:sz w:val="24"/>
          <w:szCs w:val="24"/>
        </w:rPr>
        <w:t xml:space="preserve"> je od </w:t>
      </w:r>
      <w:proofErr w:type="spellStart"/>
      <w:r>
        <w:rPr>
          <w:color w:val="FF0000"/>
          <w:sz w:val="24"/>
          <w:szCs w:val="24"/>
        </w:rPr>
        <w:t>minimalne</w:t>
      </w:r>
      <w:proofErr w:type="spellEnd"/>
    </w:p>
    <w:p w:rsidR="0026044D" w:rsidRDefault="0026044D">
      <w:pPr>
        <w:rPr>
          <w:b/>
          <w:color w:val="FF0000"/>
          <w:sz w:val="24"/>
          <w:szCs w:val="24"/>
        </w:rPr>
      </w:pPr>
    </w:p>
    <w:p w:rsidR="0026044D" w:rsidRDefault="0026044D">
      <w:pPr>
        <w:jc w:val="right"/>
        <w:rPr>
          <w:sz w:val="24"/>
          <w:szCs w:val="24"/>
        </w:rPr>
      </w:pPr>
    </w:p>
    <w:sectPr w:rsidR="0026044D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4D"/>
    <w:rsid w:val="00027583"/>
    <w:rsid w:val="0026044D"/>
    <w:rsid w:val="00335315"/>
    <w:rsid w:val="00551972"/>
    <w:rsid w:val="005C3F08"/>
    <w:rsid w:val="0083350E"/>
    <w:rsid w:val="00C00FE4"/>
    <w:rsid w:val="00D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8352E-64E2-4AE9-A99D-0F17114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Garasic</dc:creator>
  <cp:lastModifiedBy>Diana</cp:lastModifiedBy>
  <cp:revision>2</cp:revision>
  <cp:lastPrinted>2017-05-12T08:27:00Z</cp:lastPrinted>
  <dcterms:created xsi:type="dcterms:W3CDTF">2017-05-20T07:04:00Z</dcterms:created>
  <dcterms:modified xsi:type="dcterms:W3CDTF">2017-05-20T07:04:00Z</dcterms:modified>
</cp:coreProperties>
</file>