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4D" w:rsidRPr="00BE624D" w:rsidRDefault="00BE624D" w:rsidP="00BE624D">
      <w:pPr>
        <w:jc w:val="center"/>
        <w:rPr>
          <w:b/>
          <w:sz w:val="28"/>
        </w:rPr>
      </w:pPr>
      <w:r w:rsidRPr="00BE624D">
        <w:rPr>
          <w:b/>
          <w:sz w:val="28"/>
        </w:rPr>
        <w:t>ORIJENTACIJSKO NATJECANJE SREDNJIH ŠKOLA</w:t>
      </w:r>
    </w:p>
    <w:p w:rsidR="00BE624D" w:rsidRPr="00BE624D" w:rsidRDefault="00BE624D" w:rsidP="00BE624D">
      <w:pPr>
        <w:shd w:val="clear" w:color="auto" w:fill="95B3D7" w:themeFill="accent1" w:themeFillTint="99"/>
        <w:jc w:val="center"/>
        <w:rPr>
          <w:b/>
          <w:sz w:val="28"/>
        </w:rPr>
      </w:pPr>
      <w:r w:rsidRPr="00BE624D">
        <w:rPr>
          <w:b/>
          <w:sz w:val="28"/>
        </w:rPr>
        <w:t>ZADACI I ODGOVORI</w:t>
      </w:r>
    </w:p>
    <w:p w:rsidR="00BE624D" w:rsidRPr="00F50905" w:rsidRDefault="00BE624D" w:rsidP="00BE624D">
      <w:pPr>
        <w:rPr>
          <w:rFonts w:ascii="Arial" w:hAnsi="Arial" w:cs="Arial"/>
          <w:i/>
          <w:iCs/>
        </w:rPr>
      </w:pPr>
      <w:r w:rsidRPr="00F50905">
        <w:rPr>
          <w:rFonts w:ascii="Arial" w:hAnsi="Arial" w:cs="Arial"/>
          <w:b/>
          <w:bCs/>
        </w:rPr>
        <w:tab/>
      </w:r>
      <w:r w:rsidRPr="00F50905">
        <w:rPr>
          <w:rFonts w:ascii="Arial" w:hAnsi="Arial" w:cs="Arial"/>
          <w:b/>
          <w:bCs/>
        </w:rPr>
        <w:tab/>
      </w:r>
      <w:r w:rsidRPr="00F50905">
        <w:rPr>
          <w:rFonts w:ascii="Arial" w:hAnsi="Arial" w:cs="Arial"/>
          <w:b/>
          <w:bCs/>
        </w:rPr>
        <w:tab/>
      </w:r>
    </w:p>
    <w:tbl>
      <w:tblPr>
        <w:tblpPr w:leftFromText="180" w:rightFromText="180" w:horzAnchor="margin" w:tblpY="1691"/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9"/>
        <w:gridCol w:w="1134"/>
      </w:tblGrid>
      <w:tr w:rsidR="00BE624D" w:rsidRPr="00B46BA1" w:rsidTr="00BE624D">
        <w:trPr>
          <w:trHeight w:val="1562"/>
        </w:trPr>
        <w:tc>
          <w:tcPr>
            <w:tcW w:w="8719" w:type="dxa"/>
          </w:tcPr>
          <w:p w:rsidR="00BE624D" w:rsidRPr="00536E3C" w:rsidRDefault="00BE624D" w:rsidP="00BE624D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  <w:proofErr w:type="spellStart"/>
            <w:r w:rsidRPr="00536E3C">
              <w:rPr>
                <w:rFonts w:ascii="Arial" w:hAnsi="Arial" w:cs="Arial"/>
                <w:b/>
                <w:sz w:val="28"/>
                <w:highlight w:val="cyan"/>
              </w:rPr>
              <w:t>K.T</w:t>
            </w:r>
            <w:proofErr w:type="spellEnd"/>
            <w:r w:rsidRPr="00536E3C">
              <w:rPr>
                <w:rFonts w:ascii="Arial" w:hAnsi="Arial" w:cs="Arial"/>
                <w:b/>
                <w:sz w:val="28"/>
                <w:highlight w:val="cyan"/>
              </w:rPr>
              <w:t>. 1.1.</w:t>
            </w:r>
          </w:p>
          <w:p w:rsidR="00BE624D" w:rsidRPr="00BE624D" w:rsidRDefault="00BE624D" w:rsidP="00BE624D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BE624D">
              <w:rPr>
                <w:rFonts w:ascii="Arial" w:hAnsi="Arial" w:cs="Arial"/>
                <w:sz w:val="24"/>
              </w:rPr>
              <w:t xml:space="preserve">Na stolu su tri različita uzorka istarske zemlje (tla). Zanima nas razlikuje li se pH vrijednost tala koja su različitih boja. </w:t>
            </w:r>
          </w:p>
          <w:p w:rsidR="00BE624D" w:rsidRPr="00BE624D" w:rsidRDefault="00BE624D" w:rsidP="00BE624D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BE624D">
              <w:rPr>
                <w:rFonts w:ascii="Arial" w:hAnsi="Arial" w:cs="Arial"/>
                <w:sz w:val="24"/>
              </w:rPr>
              <w:t>Odredit ćete, prema GLOBE protokolu  pH vrijednost u svakom uzorku.</w:t>
            </w:r>
          </w:p>
          <w:p w:rsidR="00BE624D" w:rsidRPr="00BE624D" w:rsidRDefault="00BE624D" w:rsidP="00BE624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Cs/>
                <w:i/>
              </w:rPr>
            </w:pPr>
            <w:r w:rsidRPr="00BE624D">
              <w:rPr>
                <w:rFonts w:ascii="Arial" w:hAnsi="Arial" w:cs="Arial"/>
                <w:b/>
                <w:bCs/>
              </w:rPr>
              <w:t xml:space="preserve">Kako se pripremaju uzorci?  </w:t>
            </w:r>
            <w:r w:rsidRPr="00BE624D">
              <w:rPr>
                <w:rFonts w:ascii="Arial" w:hAnsi="Arial" w:cs="Arial"/>
                <w:bCs/>
                <w:i/>
              </w:rPr>
              <w:t>U listu za odgovore uredite odgovarajuće dijelove sljedeće rečenice:</w:t>
            </w:r>
          </w:p>
          <w:p w:rsidR="00BE624D" w:rsidRDefault="00BE624D" w:rsidP="00BE624D">
            <w:pPr>
              <w:pStyle w:val="ListParagraph"/>
              <w:spacing w:line="360" w:lineRule="auto"/>
              <w:ind w:left="360"/>
              <w:rPr>
                <w:rFonts w:ascii="Arial" w:hAnsi="Arial" w:cs="Arial"/>
                <w:b/>
                <w:bCs/>
              </w:rPr>
            </w:pPr>
            <w:r w:rsidRPr="00BE624D">
              <w:rPr>
                <w:rFonts w:ascii="Arial" w:hAnsi="Arial" w:cs="Arial"/>
                <w:b/>
                <w:bCs/>
              </w:rPr>
              <w:t>Ako se u čaši nalazi 10 g suhe, prosijane zemlje (tla), potrebno je dodati __</w:t>
            </w:r>
            <w:r w:rsidRPr="00BE624D">
              <w:rPr>
                <w:rFonts w:ascii="Arial" w:hAnsi="Arial" w:cs="Arial"/>
                <w:b/>
                <w:bCs/>
                <w:color w:val="FF0000"/>
              </w:rPr>
              <w:t>10 ml</w:t>
            </w:r>
            <w:r w:rsidRPr="00BE624D">
              <w:rPr>
                <w:rFonts w:ascii="Arial" w:hAnsi="Arial" w:cs="Arial"/>
                <w:b/>
                <w:bCs/>
              </w:rPr>
              <w:t xml:space="preserve">____ </w:t>
            </w:r>
            <w:r w:rsidRPr="00BE624D">
              <w:rPr>
                <w:rFonts w:ascii="Arial" w:hAnsi="Arial" w:cs="Arial"/>
                <w:bCs/>
              </w:rPr>
              <w:t>(</w:t>
            </w:r>
            <w:r w:rsidRPr="00BE624D">
              <w:rPr>
                <w:rFonts w:ascii="Arial" w:hAnsi="Arial" w:cs="Arial"/>
                <w:bCs/>
                <w:i/>
                <w:sz w:val="22"/>
              </w:rPr>
              <w:t>U listu za odgovore</w:t>
            </w:r>
            <w:r w:rsidRPr="00BE624D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BE624D">
              <w:rPr>
                <w:rFonts w:ascii="Arial" w:hAnsi="Arial" w:cs="Arial"/>
                <w:bCs/>
                <w:i/>
                <w:sz w:val="22"/>
              </w:rPr>
              <w:t>upišite volumen)</w:t>
            </w:r>
            <w:r w:rsidRPr="00BE624D">
              <w:rPr>
                <w:rFonts w:ascii="Arial" w:hAnsi="Arial" w:cs="Arial"/>
                <w:b/>
                <w:bCs/>
              </w:rPr>
              <w:t xml:space="preserve">  </w:t>
            </w:r>
          </w:p>
          <w:p w:rsidR="00BE624D" w:rsidRPr="00BE624D" w:rsidRDefault="00BE624D" w:rsidP="00BE624D">
            <w:pPr>
              <w:pStyle w:val="ListParagraph"/>
              <w:spacing w:line="360" w:lineRule="auto"/>
              <w:ind w:left="360"/>
              <w:rPr>
                <w:rFonts w:ascii="Arial" w:hAnsi="Arial" w:cs="Arial"/>
                <w:bCs/>
                <w:i/>
                <w:sz w:val="22"/>
              </w:rPr>
            </w:pPr>
            <w:r w:rsidRPr="00BE624D">
              <w:rPr>
                <w:rFonts w:ascii="Arial" w:hAnsi="Arial" w:cs="Arial"/>
                <w:b/>
                <w:bCs/>
              </w:rPr>
              <w:t xml:space="preserve">DESTILIRANE  ili </w:t>
            </w:r>
            <w:r w:rsidRPr="00BE624D">
              <w:rPr>
                <w:rFonts w:ascii="Arial" w:hAnsi="Arial" w:cs="Arial"/>
                <w:bCs/>
                <w:strike/>
                <w:color w:val="FF0000"/>
              </w:rPr>
              <w:t>VODOVODNE</w:t>
            </w:r>
            <w:r w:rsidRPr="00BE624D">
              <w:rPr>
                <w:rFonts w:ascii="Arial" w:hAnsi="Arial" w:cs="Arial"/>
                <w:b/>
                <w:bCs/>
                <w:strike/>
              </w:rPr>
              <w:t xml:space="preserve"> </w:t>
            </w:r>
            <w:r w:rsidRPr="00BE624D">
              <w:rPr>
                <w:rFonts w:ascii="Arial" w:hAnsi="Arial" w:cs="Arial"/>
                <w:b/>
                <w:bCs/>
              </w:rPr>
              <w:t xml:space="preserve">vode </w:t>
            </w:r>
            <w:r w:rsidRPr="00BE624D">
              <w:rPr>
                <w:rFonts w:ascii="Arial" w:hAnsi="Arial" w:cs="Arial"/>
                <w:bCs/>
                <w:sz w:val="22"/>
              </w:rPr>
              <w:t>(</w:t>
            </w:r>
            <w:r w:rsidRPr="00BE624D">
              <w:rPr>
                <w:rFonts w:ascii="Arial" w:hAnsi="Arial" w:cs="Arial"/>
                <w:bCs/>
                <w:i/>
                <w:sz w:val="22"/>
              </w:rPr>
              <w:t>U listi za odgovore</w:t>
            </w:r>
            <w:r w:rsidRPr="00BE624D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BE624D">
              <w:rPr>
                <w:rFonts w:ascii="Arial" w:hAnsi="Arial" w:cs="Arial"/>
                <w:bCs/>
                <w:i/>
                <w:sz w:val="22"/>
                <w:u w:val="single"/>
              </w:rPr>
              <w:t>PREKRIŽITE</w:t>
            </w:r>
            <w:r w:rsidRPr="00BE624D">
              <w:rPr>
                <w:rFonts w:ascii="Arial" w:hAnsi="Arial" w:cs="Arial"/>
                <w:bCs/>
                <w:i/>
                <w:sz w:val="22"/>
              </w:rPr>
              <w:t xml:space="preserve"> </w:t>
            </w:r>
            <w:r w:rsidRPr="00BE624D">
              <w:rPr>
                <w:rFonts w:ascii="Arial" w:hAnsi="Arial" w:cs="Arial"/>
                <w:bCs/>
                <w:i/>
                <w:sz w:val="22"/>
                <w:u w:val="single"/>
              </w:rPr>
              <w:t>NETOČNI</w:t>
            </w:r>
            <w:r w:rsidRPr="00BE624D">
              <w:rPr>
                <w:rFonts w:ascii="Arial" w:hAnsi="Arial" w:cs="Arial"/>
                <w:bCs/>
                <w:i/>
                <w:sz w:val="22"/>
              </w:rPr>
              <w:t xml:space="preserve"> pojam)</w:t>
            </w:r>
          </w:p>
          <w:p w:rsidR="00BE624D" w:rsidRPr="00D45633" w:rsidRDefault="00BE624D" w:rsidP="00BE624D">
            <w:pPr>
              <w:pStyle w:val="ListParagraph"/>
              <w:spacing w:line="360" w:lineRule="auto"/>
              <w:ind w:left="360"/>
              <w:rPr>
                <w:rFonts w:ascii="Arial" w:hAnsi="Arial" w:cs="Arial"/>
                <w:b/>
                <w:bCs/>
              </w:rPr>
            </w:pPr>
          </w:p>
          <w:p w:rsidR="00BE624D" w:rsidRPr="00BE624D" w:rsidRDefault="00BE624D" w:rsidP="00BE624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E624D">
              <w:rPr>
                <w:rFonts w:ascii="Arial" w:hAnsi="Arial" w:cs="Arial"/>
                <w:b/>
                <w:bCs/>
              </w:rPr>
              <w:t xml:space="preserve">Odredite pH vrijednost sva tri uzorka tla. </w:t>
            </w:r>
          </w:p>
          <w:p w:rsidR="00BE624D" w:rsidRDefault="00BE624D" w:rsidP="00BE624D">
            <w:pPr>
              <w:pStyle w:val="ListParagraph"/>
              <w:spacing w:line="360" w:lineRule="auto"/>
              <w:rPr>
                <w:rFonts w:ascii="Arial" w:hAnsi="Arial" w:cs="Arial"/>
              </w:rPr>
            </w:pPr>
            <w:r w:rsidRPr="00BE624D">
              <w:rPr>
                <w:rFonts w:ascii="Arial" w:hAnsi="Arial" w:cs="Arial"/>
              </w:rPr>
              <w:t xml:space="preserve">(izmjerene vrijednosti upišite uz oznaku uzorka na listu za odgovore) </w:t>
            </w:r>
          </w:p>
          <w:p w:rsidR="00BE624D" w:rsidRPr="00BE624D" w:rsidRDefault="00BE624D" w:rsidP="00BE624D">
            <w:pPr>
              <w:pStyle w:val="ListParagraph"/>
              <w:spacing w:line="360" w:lineRule="auto"/>
              <w:rPr>
                <w:rFonts w:ascii="Comic Sans MS" w:hAnsi="Comic Sans MS" w:cs="Comic Sans MS"/>
                <w:b/>
                <w:bCs/>
                <w:i/>
                <w:iCs/>
                <w:color w:val="FF0000"/>
              </w:rPr>
            </w:pPr>
            <w:r w:rsidRPr="00BE624D">
              <w:rPr>
                <w:rFonts w:ascii="Arial" w:hAnsi="Arial" w:cs="Arial"/>
                <w:b/>
                <w:color w:val="FF0000"/>
              </w:rPr>
              <w:t xml:space="preserve">A)  7,4 – 7,5      B)  7,4 – 7,5      C) 8,0 – 8,2             </w:t>
            </w:r>
          </w:p>
        </w:tc>
        <w:tc>
          <w:tcPr>
            <w:tcW w:w="1134" w:type="dxa"/>
          </w:tcPr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2</w:t>
            </w:r>
            <w:r w:rsidRPr="00CA13B5">
              <w:rPr>
                <w:rFonts w:ascii="Arial" w:hAnsi="Arial" w:cs="Arial"/>
                <w:b/>
                <w:bCs/>
                <w:color w:val="FF0000"/>
              </w:rPr>
              <w:t xml:space="preserve"> boda</w:t>
            </w: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Pr="00CA13B5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1,5 bodova</w:t>
            </w:r>
          </w:p>
        </w:tc>
      </w:tr>
      <w:tr w:rsidR="00BE624D" w:rsidRPr="00B46BA1" w:rsidTr="00BE624D">
        <w:trPr>
          <w:trHeight w:val="1585"/>
        </w:trPr>
        <w:tc>
          <w:tcPr>
            <w:tcW w:w="8719" w:type="dxa"/>
          </w:tcPr>
          <w:p w:rsidR="00D82547" w:rsidRDefault="00D82547" w:rsidP="00BE624D">
            <w:pPr>
              <w:spacing w:line="360" w:lineRule="auto"/>
              <w:rPr>
                <w:rFonts w:ascii="Arial" w:hAnsi="Arial" w:cs="Arial"/>
                <w:b/>
                <w:highlight w:val="cyan"/>
              </w:rPr>
            </w:pPr>
          </w:p>
          <w:p w:rsidR="00BE624D" w:rsidRPr="00CA13B5" w:rsidRDefault="00BE624D" w:rsidP="00BE624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proofErr w:type="spellStart"/>
            <w:r w:rsidRPr="00CA13B5">
              <w:rPr>
                <w:rFonts w:ascii="Arial" w:hAnsi="Arial" w:cs="Arial"/>
                <w:b/>
                <w:highlight w:val="cyan"/>
              </w:rPr>
              <w:t>K.T</w:t>
            </w:r>
            <w:proofErr w:type="spellEnd"/>
            <w:r w:rsidRPr="00CA13B5">
              <w:rPr>
                <w:rFonts w:ascii="Arial" w:hAnsi="Arial" w:cs="Arial"/>
                <w:b/>
                <w:highlight w:val="cyan"/>
              </w:rPr>
              <w:t>. 1.</w:t>
            </w:r>
            <w:r>
              <w:rPr>
                <w:rFonts w:ascii="Arial" w:hAnsi="Arial" w:cs="Arial"/>
                <w:b/>
                <w:highlight w:val="cyan"/>
              </w:rPr>
              <w:t>2</w:t>
            </w:r>
            <w:r w:rsidRPr="00CA13B5">
              <w:rPr>
                <w:rFonts w:ascii="Arial" w:hAnsi="Arial" w:cs="Arial"/>
                <w:b/>
                <w:highlight w:val="cyan"/>
              </w:rPr>
              <w:t>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A13B5">
              <w:rPr>
                <w:rFonts w:ascii="Arial" w:hAnsi="Arial" w:cs="Arial"/>
                <w:i/>
              </w:rPr>
              <w:t>O</w:t>
            </w:r>
            <w:r w:rsidRPr="00CA13B5">
              <w:rPr>
                <w:rFonts w:ascii="Arial" w:hAnsi="Arial" w:cs="Arial"/>
                <w:bCs/>
                <w:i/>
              </w:rPr>
              <w:t>dgovori</w:t>
            </w:r>
            <w:r>
              <w:rPr>
                <w:rFonts w:ascii="Arial" w:hAnsi="Arial" w:cs="Arial"/>
                <w:bCs/>
                <w:i/>
              </w:rPr>
              <w:t>te</w:t>
            </w:r>
            <w:r w:rsidRPr="00CA13B5">
              <w:rPr>
                <w:rFonts w:ascii="Arial" w:hAnsi="Arial" w:cs="Arial"/>
                <w:bCs/>
                <w:i/>
              </w:rPr>
              <w:t xml:space="preserve"> u listi za odgovore:</w:t>
            </w:r>
            <w:r w:rsidRPr="00CA13B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BE624D" w:rsidRPr="00BE624D" w:rsidRDefault="00BE624D" w:rsidP="00BE624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Cs/>
                <w:sz w:val="22"/>
              </w:rPr>
            </w:pPr>
            <w:r w:rsidRPr="00BE624D">
              <w:rPr>
                <w:rFonts w:ascii="Arial" w:hAnsi="Arial" w:cs="Arial"/>
                <w:bCs/>
              </w:rPr>
              <w:t xml:space="preserve">O čemu sve ovisi pH-vrijednost tla? </w:t>
            </w:r>
          </w:p>
          <w:p w:rsidR="00BE624D" w:rsidRDefault="00BE624D" w:rsidP="00BE624D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bCs/>
                <w:i/>
                <w:color w:val="FF0000"/>
                <w:sz w:val="22"/>
              </w:rPr>
            </w:pPr>
            <w:r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>Odgovori: prirodni uzroci: povijest tla, podloga, oborina, pokrov i antropogeni uzroci: prekomjerna uporaba gnojiva</w:t>
            </w:r>
            <w:r w:rsidR="00D82547"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 xml:space="preserve">, razgradnja organskih tvari, </w:t>
            </w:r>
            <w:proofErr w:type="spellStart"/>
            <w:r w:rsidR="00D82547"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>nitrifikacija</w:t>
            </w:r>
            <w:proofErr w:type="spellEnd"/>
            <w:r w:rsidR="00D82547"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 xml:space="preserve"> </w:t>
            </w:r>
            <w:proofErr w:type="spellStart"/>
            <w:r w:rsidR="00D82547"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>amonijskih</w:t>
            </w:r>
            <w:proofErr w:type="spellEnd"/>
            <w:r w:rsidR="00D82547"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 xml:space="preserve"> gnojiva, poljoprivredne kulture</w:t>
            </w:r>
          </w:p>
          <w:p w:rsidR="00D82547" w:rsidRPr="00D82547" w:rsidRDefault="00D82547" w:rsidP="00BE624D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bCs/>
                <w:i/>
                <w:color w:val="FF0000"/>
                <w:sz w:val="20"/>
              </w:rPr>
            </w:pPr>
          </w:p>
          <w:p w:rsidR="00BE624D" w:rsidRDefault="00BE624D" w:rsidP="00BE624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Cs/>
              </w:rPr>
            </w:pPr>
            <w:r w:rsidRPr="009F05FB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Pr="00BE624D">
              <w:rPr>
                <w:rFonts w:ascii="Arial" w:hAnsi="Arial" w:cs="Arial"/>
                <w:bCs/>
              </w:rPr>
              <w:t>Čime se u tradicionalnom povrtlarstvu tretira tlo ako je kiselo?</w:t>
            </w:r>
          </w:p>
          <w:p w:rsidR="00D82547" w:rsidRPr="00D82547" w:rsidRDefault="00D82547" w:rsidP="00D82547">
            <w:pPr>
              <w:pStyle w:val="ListParagraph"/>
              <w:spacing w:line="360" w:lineRule="auto"/>
              <w:ind w:left="1080"/>
              <w:rPr>
                <w:rFonts w:ascii="Arial" w:hAnsi="Arial" w:cs="Arial"/>
                <w:bCs/>
                <w:i/>
                <w:color w:val="FF0000"/>
              </w:rPr>
            </w:pPr>
            <w:r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 xml:space="preserve">Odgovori:Vapnenasti materijali ( ljuska jajeta, živo i </w:t>
            </w:r>
            <w:proofErr w:type="spellStart"/>
            <w:r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>hidratizirano</w:t>
            </w:r>
            <w:proofErr w:type="spellEnd"/>
            <w:r w:rsidRPr="00D82547">
              <w:rPr>
                <w:rFonts w:ascii="Arial" w:hAnsi="Arial" w:cs="Arial"/>
                <w:bCs/>
                <w:i/>
                <w:color w:val="FF0000"/>
                <w:sz w:val="22"/>
              </w:rPr>
              <w:t xml:space="preserve"> vapno, pepeo, dolomiti, lapor</w:t>
            </w:r>
          </w:p>
        </w:tc>
        <w:tc>
          <w:tcPr>
            <w:tcW w:w="1134" w:type="dxa"/>
          </w:tcPr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D82547" w:rsidRDefault="00D82547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D82547" w:rsidRDefault="00D82547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D82547" w:rsidRDefault="00D82547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1,5</w:t>
            </w:r>
            <w:r w:rsidRPr="00CA13B5">
              <w:rPr>
                <w:rFonts w:ascii="Arial" w:hAnsi="Arial" w:cs="Arial"/>
                <w:b/>
                <w:bCs/>
                <w:color w:val="FF0000"/>
              </w:rPr>
              <w:t xml:space="preserve"> bod</w:t>
            </w: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Default="00BE624D" w:rsidP="00BE624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BE624D" w:rsidRPr="007908B3" w:rsidRDefault="00BE624D" w:rsidP="00BE624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 bod</w:t>
            </w:r>
          </w:p>
          <w:p w:rsidR="00BE624D" w:rsidRPr="007908B3" w:rsidRDefault="00BE624D" w:rsidP="00BE624D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E624D" w:rsidRPr="007908B3" w:rsidRDefault="00BE624D" w:rsidP="00BE62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BE624D" w:rsidRDefault="00BE624D" w:rsidP="00BE624D"/>
    <w:p w:rsidR="00BE624D" w:rsidRDefault="00BE624D" w:rsidP="00BE624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5.7pt;margin-top:590.55pt;width:267.9pt;height:42.7pt;z-index:251661312">
            <v:textbox>
              <w:txbxContent>
                <w:p w:rsidR="00BE624D" w:rsidRPr="001C5811" w:rsidRDefault="00BE624D" w:rsidP="00BE624D">
                  <w:pPr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2"/>
                    </w:rPr>
                  </w:pPr>
                  <w:r w:rsidRPr="001C5811">
                    <w:rPr>
                      <w:rFonts w:ascii="Arial" w:hAnsi="Arial" w:cs="Arial"/>
                      <w:b/>
                      <w:bCs/>
                      <w:color w:val="FF0000"/>
                      <w:sz w:val="32"/>
                    </w:rPr>
                    <w:t>Okrenite list!</w:t>
                  </w:r>
                </w:p>
              </w:txbxContent>
            </v:textbox>
          </v:shape>
        </w:pict>
      </w:r>
      <w:r>
        <w:br w:type="page"/>
      </w:r>
    </w:p>
    <w:p w:rsidR="00BE624D" w:rsidRDefault="00BE624D" w:rsidP="00BE624D"/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3"/>
      </w:tblGrid>
      <w:tr w:rsidR="00BE624D" w:rsidRPr="00B46BA1" w:rsidTr="00BE624D">
        <w:trPr>
          <w:trHeight w:val="2639"/>
        </w:trPr>
        <w:tc>
          <w:tcPr>
            <w:tcW w:w="9853" w:type="dxa"/>
          </w:tcPr>
          <w:p w:rsidR="00BE624D" w:rsidRDefault="00BE624D" w:rsidP="00BE624D">
            <w:pPr>
              <w:rPr>
                <w:sz w:val="28"/>
              </w:rPr>
            </w:pPr>
            <w:proofErr w:type="spellStart"/>
            <w:r w:rsidRPr="00F50905">
              <w:rPr>
                <w:b/>
                <w:sz w:val="28"/>
                <w:highlight w:val="cyan"/>
              </w:rPr>
              <w:t>K.T</w:t>
            </w:r>
            <w:proofErr w:type="spellEnd"/>
            <w:r w:rsidRPr="00F50905">
              <w:rPr>
                <w:b/>
                <w:sz w:val="28"/>
                <w:highlight w:val="cyan"/>
              </w:rPr>
              <w:t xml:space="preserve">. 1. </w:t>
            </w:r>
            <w:r>
              <w:rPr>
                <w:b/>
                <w:sz w:val="28"/>
              </w:rPr>
              <w:t>3</w:t>
            </w:r>
            <w:r>
              <w:rPr>
                <w:sz w:val="28"/>
              </w:rPr>
              <w:t xml:space="preserve">. </w:t>
            </w:r>
          </w:p>
          <w:p w:rsidR="00BE624D" w:rsidRPr="00D82547" w:rsidRDefault="00BE624D" w:rsidP="00BE624D">
            <w:pPr>
              <w:rPr>
                <w:sz w:val="24"/>
              </w:rPr>
            </w:pPr>
            <w:r w:rsidRPr="00D82547">
              <w:rPr>
                <w:sz w:val="24"/>
              </w:rPr>
              <w:t>Učenici jedne GLOBE škole provodili su tijekom siječnja mjerenja na hidrološkoj postaji koja se nalazi na gornjem toku potoka. Temperatura vode je bila niska (</w:t>
            </w:r>
            <w:r w:rsidRPr="00D82547">
              <w:rPr>
                <w:b/>
                <w:sz w:val="24"/>
              </w:rPr>
              <w:t xml:space="preserve">izmjerili su </w:t>
            </w:r>
            <w:smartTag w:uri="urn:schemas-microsoft-com:office:smarttags" w:element="metricconverter">
              <w:smartTagPr>
                <w:attr w:name="ProductID" w:val="5°C"/>
              </w:smartTagPr>
              <w:r w:rsidRPr="00D82547">
                <w:rPr>
                  <w:b/>
                  <w:sz w:val="24"/>
                </w:rPr>
                <w:t>5°C</w:t>
              </w:r>
            </w:smartTag>
            <w:r w:rsidRPr="00D82547">
              <w:rPr>
                <w:b/>
                <w:sz w:val="24"/>
              </w:rPr>
              <w:t xml:space="preserve"> u tri uzastopna mjerenja</w:t>
            </w:r>
            <w:r w:rsidRPr="00D82547">
              <w:rPr>
                <w:sz w:val="24"/>
              </w:rPr>
              <w:t xml:space="preserve">). </w:t>
            </w:r>
          </w:p>
          <w:p w:rsidR="00BE624D" w:rsidRPr="00D82547" w:rsidRDefault="00BE624D" w:rsidP="00BE624D">
            <w:pPr>
              <w:rPr>
                <w:sz w:val="24"/>
              </w:rPr>
            </w:pPr>
            <w:r w:rsidRPr="00D82547">
              <w:rPr>
                <w:sz w:val="24"/>
              </w:rPr>
              <w:t>Na terenu su odredili prozirnost (</w:t>
            </w:r>
            <w:r w:rsidRPr="00D82547">
              <w:rPr>
                <w:b/>
                <w:sz w:val="24"/>
              </w:rPr>
              <w:t xml:space="preserve">veća od </w:t>
            </w:r>
            <w:smartTag w:uri="urn:schemas-microsoft-com:office:smarttags" w:element="metricconverter">
              <w:smartTagPr>
                <w:attr w:name="ProductID" w:val="100 cm"/>
              </w:smartTagPr>
              <w:r w:rsidRPr="00D82547">
                <w:rPr>
                  <w:b/>
                  <w:sz w:val="24"/>
                </w:rPr>
                <w:t>100 cm</w:t>
              </w:r>
            </w:smartTag>
            <w:r w:rsidRPr="00D82547">
              <w:rPr>
                <w:b/>
                <w:sz w:val="24"/>
              </w:rPr>
              <w:t xml:space="preserve"> u tri uzastopna mjerenja</w:t>
            </w:r>
            <w:r w:rsidRPr="00D82547">
              <w:rPr>
                <w:sz w:val="24"/>
              </w:rPr>
              <w:t xml:space="preserve">) i proveli jedno mjerenje količine otopljenog kisika i </w:t>
            </w:r>
            <w:proofErr w:type="spellStart"/>
            <w:r w:rsidRPr="00D82547">
              <w:rPr>
                <w:sz w:val="24"/>
              </w:rPr>
              <w:t>konduktiviteta</w:t>
            </w:r>
            <w:proofErr w:type="spellEnd"/>
            <w:r w:rsidRPr="00D82547">
              <w:rPr>
                <w:sz w:val="24"/>
              </w:rPr>
              <w:t xml:space="preserve">. </w:t>
            </w:r>
          </w:p>
          <w:p w:rsidR="00BE624D" w:rsidRPr="00D82547" w:rsidRDefault="00BE624D" w:rsidP="00BE624D">
            <w:pPr>
              <w:rPr>
                <w:sz w:val="24"/>
              </w:rPr>
            </w:pPr>
            <w:r w:rsidRPr="00D82547">
              <w:rPr>
                <w:sz w:val="24"/>
              </w:rPr>
              <w:t xml:space="preserve">Uzorak vode za analizu uzeli su u kanistar od </w:t>
            </w:r>
            <w:smartTag w:uri="urn:schemas-microsoft-com:office:smarttags" w:element="metricconverter">
              <w:smartTagPr>
                <w:attr w:name="ProductID" w:val="3 L"/>
              </w:smartTagPr>
              <w:r w:rsidRPr="00D82547">
                <w:rPr>
                  <w:sz w:val="24"/>
                </w:rPr>
                <w:t>3 L</w:t>
              </w:r>
            </w:smartTag>
            <w:r w:rsidRPr="00D82547">
              <w:rPr>
                <w:sz w:val="24"/>
              </w:rPr>
              <w:t xml:space="preserve"> koji su uspjeli napuniti samo do pola. Kad su stigli u školu uzorak su ostavili u kabinetu, jer su morali na blok sat, nakon kojeg su požurili provesti GLOBE mjerenja. Ovo su njihovi rezultati: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95"/>
              <w:gridCol w:w="3260"/>
              <w:gridCol w:w="3260"/>
            </w:tblGrid>
            <w:tr w:rsidR="00BE624D" w:rsidRPr="00D82547" w:rsidTr="00BE624D">
              <w:tc>
                <w:tcPr>
                  <w:tcW w:w="2795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b/>
                      <w:sz w:val="24"/>
                    </w:rPr>
                    <w:t>Nitrati</w:t>
                  </w:r>
                  <w:r w:rsidRPr="00D82547">
                    <w:rPr>
                      <w:sz w:val="24"/>
                    </w:rPr>
                    <w:t xml:space="preserve"> (sva mjerenja provedena u školi):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b/>
                      <w:sz w:val="24"/>
                    </w:rPr>
                  </w:pPr>
                  <w:proofErr w:type="spellStart"/>
                  <w:r w:rsidRPr="00D82547">
                    <w:rPr>
                      <w:b/>
                      <w:sz w:val="24"/>
                    </w:rPr>
                    <w:t>Konduktivitet</w:t>
                  </w:r>
                  <w:proofErr w:type="spellEnd"/>
                  <w:r w:rsidRPr="00D82547">
                    <w:rPr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b/>
                      <w:sz w:val="24"/>
                    </w:rPr>
                  </w:pPr>
                  <w:r w:rsidRPr="00D82547">
                    <w:rPr>
                      <w:b/>
                      <w:sz w:val="24"/>
                    </w:rPr>
                    <w:t>Otopljeni kisik:</w:t>
                  </w:r>
                </w:p>
              </w:tc>
            </w:tr>
            <w:tr w:rsidR="00BE624D" w:rsidRPr="00D82547" w:rsidTr="00BE624D">
              <w:tc>
                <w:tcPr>
                  <w:tcW w:w="2795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>Mjerenje 1: 0 mg/L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 xml:space="preserve">Mjerenje 1: 153 </w:t>
                  </w:r>
                  <w:proofErr w:type="spellStart"/>
                  <w:r w:rsidRPr="00D82547">
                    <w:rPr>
                      <w:sz w:val="24"/>
                    </w:rPr>
                    <w:t>μS</w:t>
                  </w:r>
                  <w:proofErr w:type="spellEnd"/>
                  <w:r w:rsidRPr="00D82547">
                    <w:rPr>
                      <w:sz w:val="24"/>
                    </w:rPr>
                    <w:t>/cm (provedeno na terenu)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>Mjerenje 1: 12,5 mg/L (provedeno na terenu)</w:t>
                  </w:r>
                </w:p>
              </w:tc>
            </w:tr>
            <w:tr w:rsidR="00BE624D" w:rsidRPr="00D82547" w:rsidTr="00BE624D">
              <w:tc>
                <w:tcPr>
                  <w:tcW w:w="2795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>Mjerenje 2: 0 mg/L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 xml:space="preserve">Mjerenje 2: 150 </w:t>
                  </w:r>
                  <w:proofErr w:type="spellStart"/>
                  <w:r w:rsidRPr="00D82547">
                    <w:rPr>
                      <w:sz w:val="24"/>
                    </w:rPr>
                    <w:t>μS</w:t>
                  </w:r>
                  <w:proofErr w:type="spellEnd"/>
                  <w:r w:rsidRPr="00D82547">
                    <w:rPr>
                      <w:sz w:val="24"/>
                    </w:rPr>
                    <w:t>/cm (provedeno u školi)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>Mjerenje 2: 9,0 mg/L (provedeno u školi)</w:t>
                  </w:r>
                </w:p>
              </w:tc>
            </w:tr>
            <w:tr w:rsidR="00BE624D" w:rsidRPr="00D82547" w:rsidTr="00BE624D">
              <w:tc>
                <w:tcPr>
                  <w:tcW w:w="2795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>Mjerenje 3: 0 mg/L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 xml:space="preserve">Mjerenje 3: 156 </w:t>
                  </w:r>
                  <w:proofErr w:type="spellStart"/>
                  <w:r w:rsidRPr="00D82547">
                    <w:rPr>
                      <w:sz w:val="24"/>
                    </w:rPr>
                    <w:t>μS</w:t>
                  </w:r>
                  <w:proofErr w:type="spellEnd"/>
                  <w:r w:rsidRPr="00D82547">
                    <w:rPr>
                      <w:sz w:val="24"/>
                    </w:rPr>
                    <w:t>/cm (provedeno u školi)</w:t>
                  </w:r>
                </w:p>
              </w:tc>
              <w:tc>
                <w:tcPr>
                  <w:tcW w:w="3260" w:type="dxa"/>
                </w:tcPr>
                <w:p w:rsidR="00BE624D" w:rsidRPr="00D82547" w:rsidRDefault="00BE624D" w:rsidP="00BE624D">
                  <w:pPr>
                    <w:rPr>
                      <w:sz w:val="24"/>
                    </w:rPr>
                  </w:pPr>
                  <w:r w:rsidRPr="00D82547">
                    <w:rPr>
                      <w:sz w:val="24"/>
                    </w:rPr>
                    <w:t>Mjerenje 3: 8,9 mg/L (provedeno u školi)</w:t>
                  </w:r>
                </w:p>
              </w:tc>
            </w:tr>
          </w:tbl>
          <w:p w:rsidR="00BE624D" w:rsidRPr="00A30A8C" w:rsidRDefault="00BE624D" w:rsidP="00BE624D">
            <w:pPr>
              <w:rPr>
                <w:sz w:val="28"/>
              </w:rPr>
            </w:pPr>
          </w:p>
          <w:p w:rsidR="00BE624D" w:rsidRPr="00D82547" w:rsidRDefault="00BE624D" w:rsidP="00BE624D">
            <w:pPr>
              <w:rPr>
                <w:sz w:val="24"/>
              </w:rPr>
            </w:pPr>
            <w:r w:rsidRPr="00D82547">
              <w:rPr>
                <w:sz w:val="24"/>
              </w:rPr>
              <w:t xml:space="preserve">Proučite rezultate i odgovorite na pitanja u svojem listu za odgovore:       </w:t>
            </w:r>
            <w:r w:rsidRPr="00D82547">
              <w:rPr>
                <w:color w:val="FF0000"/>
                <w:sz w:val="24"/>
              </w:rPr>
              <w:t>(</w:t>
            </w:r>
            <w:r w:rsidRPr="00D82547">
              <w:rPr>
                <w:rFonts w:ascii="Arial" w:hAnsi="Arial" w:cs="Arial"/>
                <w:b/>
                <w:color w:val="FF0000"/>
                <w:sz w:val="20"/>
              </w:rPr>
              <w:t>4 boda)</w:t>
            </w:r>
          </w:p>
          <w:p w:rsidR="00BE624D" w:rsidRDefault="00BE624D" w:rsidP="00BE624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/>
                <w:b/>
                <w:color w:val="FF0000"/>
              </w:rPr>
            </w:pPr>
            <w:r w:rsidRPr="00D82547">
              <w:rPr>
                <w:rFonts w:asciiTheme="minorHAnsi" w:hAnsiTheme="minorHAnsi"/>
              </w:rPr>
              <w:t>Za koji izmjereni čimbenik su zabilježili odstupanje koje je preveliko prema GLOBE standardima?</w:t>
            </w:r>
            <w:r w:rsidR="00D82547">
              <w:rPr>
                <w:rFonts w:asciiTheme="minorHAnsi" w:hAnsiTheme="minorHAnsi"/>
              </w:rPr>
              <w:t xml:space="preserve"> </w:t>
            </w:r>
            <w:r w:rsidR="00D82547" w:rsidRPr="00D82547">
              <w:rPr>
                <w:rFonts w:asciiTheme="minorHAnsi" w:hAnsiTheme="minorHAnsi"/>
                <w:b/>
                <w:color w:val="FF0000"/>
              </w:rPr>
              <w:t>Odgovor: otopljeni kisik</w:t>
            </w:r>
          </w:p>
          <w:p w:rsidR="00D82547" w:rsidRPr="00D82547" w:rsidRDefault="00D82547" w:rsidP="00D82547">
            <w:pPr>
              <w:pStyle w:val="ListParagraph"/>
              <w:spacing w:line="276" w:lineRule="auto"/>
              <w:rPr>
                <w:rFonts w:asciiTheme="minorHAnsi" w:hAnsiTheme="minorHAnsi"/>
                <w:b/>
                <w:color w:val="FF0000"/>
              </w:rPr>
            </w:pPr>
          </w:p>
          <w:p w:rsidR="00D82547" w:rsidRDefault="00BE624D" w:rsidP="00BE624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/>
              </w:rPr>
            </w:pPr>
            <w:r w:rsidRPr="00D82547">
              <w:rPr>
                <w:rFonts w:asciiTheme="minorHAnsi" w:hAnsiTheme="minorHAnsi"/>
              </w:rPr>
              <w:t>Kako je došlo do te razlike između mjerenja?</w:t>
            </w:r>
            <w:r w:rsidR="00D82547">
              <w:rPr>
                <w:rFonts w:asciiTheme="minorHAnsi" w:hAnsiTheme="minorHAnsi"/>
              </w:rPr>
              <w:t xml:space="preserve"> </w:t>
            </w:r>
          </w:p>
          <w:p w:rsidR="00BE624D" w:rsidRDefault="00D82547" w:rsidP="00D82547">
            <w:pPr>
              <w:pStyle w:val="ListParagraph"/>
              <w:spacing w:line="276" w:lineRule="auto"/>
              <w:rPr>
                <w:rFonts w:asciiTheme="minorHAnsi" w:hAnsiTheme="minorHAnsi"/>
                <w:b/>
                <w:color w:val="FF0000"/>
              </w:rPr>
            </w:pPr>
            <w:r w:rsidRPr="00D82547">
              <w:rPr>
                <w:rFonts w:asciiTheme="minorHAnsi" w:hAnsiTheme="minorHAnsi"/>
                <w:b/>
                <w:color w:val="FF0000"/>
              </w:rPr>
              <w:t>Odgovor:</w:t>
            </w:r>
            <w:r>
              <w:rPr>
                <w:rFonts w:asciiTheme="minorHAnsi" w:hAnsiTheme="minorHAnsi"/>
                <w:b/>
                <w:color w:val="FF0000"/>
              </w:rPr>
              <w:t xml:space="preserve"> uzorak se zagrijao, a pri višim se temperaturama smanjuje topljivost kisika.</w:t>
            </w:r>
          </w:p>
          <w:p w:rsidR="00D82547" w:rsidRPr="00D82547" w:rsidRDefault="00D82547" w:rsidP="00D82547">
            <w:pPr>
              <w:pStyle w:val="ListParagraph"/>
              <w:spacing w:line="276" w:lineRule="auto"/>
              <w:rPr>
                <w:rFonts w:asciiTheme="minorHAnsi" w:hAnsiTheme="minorHAnsi"/>
              </w:rPr>
            </w:pPr>
          </w:p>
          <w:p w:rsidR="00D82547" w:rsidRDefault="00BE624D" w:rsidP="00BE624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/>
              </w:rPr>
            </w:pPr>
            <w:r w:rsidRPr="00D82547">
              <w:rPr>
                <w:rFonts w:asciiTheme="minorHAnsi" w:hAnsiTheme="minorHAnsi"/>
              </w:rPr>
              <w:t>Gdje su učenici i mentor pogriješili u svom postupku?</w:t>
            </w:r>
            <w:r w:rsidR="00D82547">
              <w:rPr>
                <w:rFonts w:asciiTheme="minorHAnsi" w:hAnsiTheme="minorHAnsi"/>
              </w:rPr>
              <w:t xml:space="preserve"> </w:t>
            </w:r>
          </w:p>
          <w:p w:rsidR="00BE624D" w:rsidRDefault="00D82547" w:rsidP="00D82547">
            <w:pPr>
              <w:pStyle w:val="ListParagraph"/>
              <w:spacing w:line="276" w:lineRule="auto"/>
              <w:rPr>
                <w:rFonts w:asciiTheme="minorHAnsi" w:hAnsiTheme="minorHAnsi"/>
                <w:b/>
                <w:color w:val="FF0000"/>
              </w:rPr>
            </w:pPr>
            <w:r w:rsidRPr="00D82547">
              <w:rPr>
                <w:rFonts w:asciiTheme="minorHAnsi" w:hAnsiTheme="minorHAnsi"/>
                <w:b/>
                <w:color w:val="FF0000"/>
              </w:rPr>
              <w:t>Odgovor:</w:t>
            </w:r>
            <w:r>
              <w:rPr>
                <w:rFonts w:asciiTheme="minorHAnsi" w:hAnsiTheme="minorHAnsi"/>
                <w:b/>
                <w:color w:val="FF0000"/>
              </w:rPr>
              <w:t xml:space="preserve"> Otopljeni su kisik trebali izmjeriti na terenu ili uzorak fiksirati; uzorak se ne prenosi u polupraznom spremniku i ne ostavlja se na toplom mjestu.</w:t>
            </w:r>
          </w:p>
          <w:p w:rsidR="00D82547" w:rsidRPr="00D82547" w:rsidRDefault="00D82547" w:rsidP="00D82547">
            <w:pPr>
              <w:pStyle w:val="ListParagraph"/>
              <w:spacing w:line="276" w:lineRule="auto"/>
              <w:rPr>
                <w:rFonts w:asciiTheme="minorHAnsi" w:hAnsiTheme="minorHAnsi"/>
              </w:rPr>
            </w:pPr>
          </w:p>
          <w:p w:rsidR="00D82547" w:rsidRPr="00D82547" w:rsidRDefault="00BE624D" w:rsidP="00BE624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FF0000"/>
              </w:rPr>
            </w:pPr>
            <w:r w:rsidRPr="00D82547">
              <w:rPr>
                <w:rFonts w:asciiTheme="minorHAnsi" w:hAnsiTheme="minorHAnsi"/>
              </w:rPr>
              <w:t>Koje mjerenje bi im objasnilo razliku koju su zabilježili?</w:t>
            </w:r>
            <w:r w:rsidR="00D82547">
              <w:rPr>
                <w:rFonts w:asciiTheme="minorHAnsi" w:hAnsiTheme="minorHAnsi"/>
              </w:rPr>
              <w:t xml:space="preserve"> </w:t>
            </w:r>
          </w:p>
          <w:p w:rsidR="00BE624D" w:rsidRPr="007908B3" w:rsidRDefault="00D82547" w:rsidP="00D82547">
            <w:pPr>
              <w:pStyle w:val="ListParagraph"/>
              <w:spacing w:line="276" w:lineRule="auto"/>
              <w:rPr>
                <w:rFonts w:ascii="Arial" w:hAnsi="Arial" w:cs="Arial"/>
                <w:color w:val="FF0000"/>
              </w:rPr>
            </w:pPr>
            <w:r w:rsidRPr="00D82547">
              <w:rPr>
                <w:rFonts w:asciiTheme="minorHAnsi" w:hAnsiTheme="minorHAnsi"/>
                <w:b/>
                <w:color w:val="FF0000"/>
              </w:rPr>
              <w:t>Odgovor:</w:t>
            </w:r>
            <w:r>
              <w:rPr>
                <w:rFonts w:asciiTheme="minorHAnsi" w:hAnsiTheme="minorHAnsi"/>
                <w:b/>
                <w:color w:val="FF0000"/>
              </w:rPr>
              <w:t xml:space="preserve"> mjerenje temperature vode</w:t>
            </w:r>
          </w:p>
        </w:tc>
      </w:tr>
    </w:tbl>
    <w:p w:rsidR="00BE624D" w:rsidRPr="00B46BA1" w:rsidRDefault="00BE624D" w:rsidP="00BE624D"/>
    <w:p w:rsidR="00BE624D" w:rsidRDefault="00BE624D" w:rsidP="00BE624D">
      <w:pPr>
        <w:tabs>
          <w:tab w:val="left" w:pos="0"/>
        </w:tabs>
        <w:rPr>
          <w:b/>
          <w:sz w:val="28"/>
          <w:szCs w:val="28"/>
          <w:highlight w:val="cyan"/>
        </w:rPr>
      </w:pPr>
    </w:p>
    <w:p w:rsidR="00BE624D" w:rsidRDefault="00BE624D" w:rsidP="00BE624D">
      <w:pPr>
        <w:tabs>
          <w:tab w:val="left" w:pos="0"/>
        </w:tabs>
        <w:rPr>
          <w:b/>
          <w:sz w:val="28"/>
          <w:szCs w:val="28"/>
          <w:highlight w:val="cyan"/>
        </w:rPr>
      </w:pPr>
    </w:p>
    <w:p w:rsidR="00BE624D" w:rsidRDefault="00BE624D" w:rsidP="00BE624D">
      <w:pPr>
        <w:tabs>
          <w:tab w:val="left" w:pos="0"/>
        </w:tabs>
        <w:rPr>
          <w:b/>
          <w:sz w:val="28"/>
          <w:szCs w:val="28"/>
          <w:highlight w:val="cyan"/>
        </w:rPr>
      </w:pPr>
    </w:p>
    <w:p w:rsidR="00BE624D" w:rsidRDefault="00BE624D" w:rsidP="00BE624D">
      <w:pPr>
        <w:tabs>
          <w:tab w:val="left" w:pos="0"/>
        </w:tabs>
        <w:rPr>
          <w:b/>
          <w:sz w:val="28"/>
          <w:szCs w:val="28"/>
          <w:highlight w:val="cyan"/>
        </w:rPr>
      </w:pPr>
    </w:p>
    <w:p w:rsidR="00BE624D" w:rsidRDefault="00BE624D" w:rsidP="00BE624D">
      <w:pPr>
        <w:tabs>
          <w:tab w:val="left" w:pos="0"/>
        </w:tabs>
        <w:rPr>
          <w:b/>
          <w:sz w:val="28"/>
          <w:szCs w:val="28"/>
          <w:highlight w:val="cyan"/>
        </w:rPr>
      </w:pPr>
    </w:p>
    <w:p w:rsidR="00D82547" w:rsidRDefault="00D82547" w:rsidP="00BE624D">
      <w:pPr>
        <w:tabs>
          <w:tab w:val="left" w:pos="0"/>
        </w:tabs>
        <w:rPr>
          <w:b/>
          <w:sz w:val="28"/>
          <w:szCs w:val="28"/>
          <w:highlight w:val="cyan"/>
        </w:rPr>
      </w:pPr>
    </w:p>
    <w:p w:rsidR="00BE624D" w:rsidRDefault="00BE624D" w:rsidP="00BE624D">
      <w:pPr>
        <w:tabs>
          <w:tab w:val="left" w:pos="0"/>
        </w:tabs>
        <w:rPr>
          <w:sz w:val="28"/>
          <w:szCs w:val="28"/>
        </w:rPr>
      </w:pPr>
      <w:proofErr w:type="spellStart"/>
      <w:r w:rsidRPr="003E6427">
        <w:rPr>
          <w:b/>
          <w:sz w:val="28"/>
          <w:szCs w:val="28"/>
          <w:highlight w:val="cyan"/>
        </w:rPr>
        <w:t>K.T</w:t>
      </w:r>
      <w:proofErr w:type="spellEnd"/>
      <w:r w:rsidRPr="003E6427">
        <w:rPr>
          <w:b/>
          <w:sz w:val="28"/>
          <w:szCs w:val="28"/>
          <w:highlight w:val="cyan"/>
        </w:rPr>
        <w:t xml:space="preserve">. </w:t>
      </w:r>
      <w:r>
        <w:rPr>
          <w:b/>
          <w:sz w:val="28"/>
          <w:szCs w:val="28"/>
          <w:highlight w:val="cyan"/>
        </w:rPr>
        <w:t>2.</w:t>
      </w:r>
      <w:r w:rsidRPr="003E6427">
        <w:rPr>
          <w:b/>
          <w:sz w:val="28"/>
          <w:szCs w:val="28"/>
          <w:highlight w:val="cyan"/>
        </w:rPr>
        <w:t>1</w:t>
      </w:r>
      <w:r w:rsidRPr="003E6427">
        <w:rPr>
          <w:b/>
          <w:sz w:val="28"/>
          <w:szCs w:val="28"/>
        </w:rPr>
        <w:t>.</w:t>
      </w:r>
      <w:r w:rsidRPr="003E6427">
        <w:rPr>
          <w:sz w:val="28"/>
          <w:szCs w:val="28"/>
        </w:rPr>
        <w:t xml:space="preserve"> </w:t>
      </w:r>
    </w:p>
    <w:p w:rsidR="00BE624D" w:rsidRPr="00145FE2" w:rsidRDefault="00BE624D" w:rsidP="00BE624D">
      <w:pPr>
        <w:tabs>
          <w:tab w:val="left" w:pos="0"/>
        </w:tabs>
        <w:rPr>
          <w:sz w:val="24"/>
          <w:szCs w:val="28"/>
        </w:rPr>
      </w:pPr>
      <w:r w:rsidRPr="00145FE2">
        <w:rPr>
          <w:sz w:val="24"/>
          <w:szCs w:val="28"/>
        </w:rPr>
        <w:t>Istaknuti vidljivi orijentiri u prostoru obilježeni su slovima : A, B, C i D.</w:t>
      </w:r>
    </w:p>
    <w:p w:rsidR="00D82547" w:rsidRDefault="00BE624D" w:rsidP="00BE624D">
      <w:pPr>
        <w:tabs>
          <w:tab w:val="left" w:pos="0"/>
        </w:tabs>
        <w:rPr>
          <w:sz w:val="24"/>
          <w:szCs w:val="28"/>
        </w:rPr>
      </w:pPr>
      <w:r w:rsidRPr="00145FE2">
        <w:rPr>
          <w:sz w:val="24"/>
          <w:szCs w:val="28"/>
        </w:rPr>
        <w:tab/>
        <w:t xml:space="preserve">1.a) U list za odgovore upišite slovo kojim je obilježen orijentir koji u odnosu na vaše stajalište ima azimut 270°. </w:t>
      </w:r>
      <w:r w:rsidRPr="00145FE2">
        <w:rPr>
          <w:sz w:val="24"/>
          <w:szCs w:val="28"/>
        </w:rPr>
        <w:tab/>
      </w:r>
    </w:p>
    <w:p w:rsidR="00BE624D" w:rsidRPr="00145FE2" w:rsidRDefault="00BE624D" w:rsidP="00BE624D">
      <w:pPr>
        <w:tabs>
          <w:tab w:val="left" w:pos="0"/>
        </w:tabs>
        <w:rPr>
          <w:color w:val="FF0000"/>
          <w:sz w:val="24"/>
          <w:szCs w:val="28"/>
        </w:rPr>
      </w:pPr>
      <w:r w:rsidRPr="00145FE2">
        <w:rPr>
          <w:sz w:val="24"/>
          <w:szCs w:val="28"/>
        </w:rPr>
        <w:tab/>
      </w:r>
      <w:r w:rsidRPr="00145FE2">
        <w:rPr>
          <w:b/>
          <w:color w:val="FF0000"/>
          <w:sz w:val="24"/>
          <w:szCs w:val="28"/>
        </w:rPr>
        <w:t>Odgovor:  B</w:t>
      </w:r>
      <w:r w:rsidRPr="00145FE2">
        <w:rPr>
          <w:b/>
          <w:color w:val="FF0000"/>
          <w:sz w:val="24"/>
          <w:szCs w:val="28"/>
        </w:rPr>
        <w:tab/>
      </w:r>
      <w:r w:rsidRPr="00145FE2">
        <w:rPr>
          <w:sz w:val="24"/>
          <w:szCs w:val="28"/>
        </w:rPr>
        <w:tab/>
        <w:t xml:space="preserve">    </w:t>
      </w:r>
      <w:r w:rsidRPr="00145FE2">
        <w:rPr>
          <w:color w:val="FF0000"/>
          <w:sz w:val="24"/>
          <w:szCs w:val="28"/>
        </w:rPr>
        <w:t>(1 bod)</w:t>
      </w:r>
    </w:p>
    <w:p w:rsidR="00D82547" w:rsidRDefault="00BE624D" w:rsidP="00BE624D">
      <w:pPr>
        <w:tabs>
          <w:tab w:val="left" w:pos="0"/>
        </w:tabs>
        <w:rPr>
          <w:color w:val="FF0000"/>
          <w:sz w:val="24"/>
          <w:szCs w:val="28"/>
        </w:rPr>
      </w:pPr>
      <w:r w:rsidRPr="00145FE2">
        <w:rPr>
          <w:color w:val="FF0000"/>
          <w:sz w:val="24"/>
          <w:szCs w:val="28"/>
        </w:rPr>
        <w:tab/>
      </w:r>
      <w:r w:rsidRPr="00145FE2">
        <w:rPr>
          <w:sz w:val="24"/>
          <w:szCs w:val="28"/>
        </w:rPr>
        <w:t>1.b) U list za odgovore upišite naziv sporedne strane svijeta koja ima azimut za 135°  manji od azimuta orijentira obilježenog slovom A.</w:t>
      </w:r>
      <w:r w:rsidRPr="00145FE2">
        <w:rPr>
          <w:color w:val="FF0000"/>
          <w:sz w:val="24"/>
          <w:szCs w:val="28"/>
        </w:rPr>
        <w:t xml:space="preserve">    </w:t>
      </w:r>
    </w:p>
    <w:p w:rsidR="00BE624D" w:rsidRPr="00145FE2" w:rsidRDefault="00D82547" w:rsidP="00BE624D">
      <w:pPr>
        <w:tabs>
          <w:tab w:val="left" w:pos="0"/>
        </w:tabs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ab/>
      </w:r>
      <w:r w:rsidR="00BE624D" w:rsidRPr="00145FE2">
        <w:rPr>
          <w:b/>
          <w:color w:val="FF0000"/>
          <w:sz w:val="24"/>
          <w:szCs w:val="28"/>
        </w:rPr>
        <w:t>Odgovor:</w:t>
      </w:r>
      <w:r w:rsidR="00BE624D" w:rsidRPr="00145FE2">
        <w:rPr>
          <w:color w:val="FF0000"/>
          <w:sz w:val="24"/>
          <w:szCs w:val="28"/>
        </w:rPr>
        <w:t xml:space="preserve">  </w:t>
      </w:r>
      <w:r w:rsidR="00BE624D" w:rsidRPr="00145FE2">
        <w:rPr>
          <w:b/>
          <w:color w:val="FF0000"/>
          <w:sz w:val="24"/>
          <w:szCs w:val="28"/>
        </w:rPr>
        <w:t>SJEVEROISTOK</w:t>
      </w:r>
      <w:r w:rsidR="00BE624D" w:rsidRPr="00145FE2">
        <w:rPr>
          <w:color w:val="FF0000"/>
          <w:sz w:val="24"/>
          <w:szCs w:val="28"/>
        </w:rPr>
        <w:t xml:space="preserve">   (1 bod)</w:t>
      </w:r>
    </w:p>
    <w:p w:rsidR="00BE624D" w:rsidRDefault="00BE624D" w:rsidP="00BE624D">
      <w:pPr>
        <w:tabs>
          <w:tab w:val="left" w:pos="0"/>
        </w:tabs>
        <w:rPr>
          <w:b/>
          <w:sz w:val="28"/>
          <w:highlight w:val="cyan"/>
        </w:rPr>
      </w:pPr>
    </w:p>
    <w:p w:rsidR="00BE624D" w:rsidRPr="00145FE2" w:rsidRDefault="00BE624D" w:rsidP="00BE624D">
      <w:pPr>
        <w:tabs>
          <w:tab w:val="left" w:pos="0"/>
        </w:tabs>
        <w:rPr>
          <w:sz w:val="24"/>
          <w:szCs w:val="28"/>
        </w:rPr>
      </w:pPr>
      <w:proofErr w:type="spellStart"/>
      <w:r w:rsidRPr="003E6427">
        <w:rPr>
          <w:b/>
          <w:sz w:val="28"/>
          <w:highlight w:val="cyan"/>
        </w:rPr>
        <w:t>K.T</w:t>
      </w:r>
      <w:proofErr w:type="spellEnd"/>
      <w:r w:rsidRPr="003E6427">
        <w:rPr>
          <w:b/>
          <w:sz w:val="28"/>
          <w:highlight w:val="cyan"/>
        </w:rPr>
        <w:t>. 2</w:t>
      </w:r>
      <w:r w:rsidRPr="002910E4">
        <w:rPr>
          <w:b/>
          <w:sz w:val="28"/>
        </w:rPr>
        <w:t>.</w:t>
      </w:r>
      <w:r w:rsidRPr="002910E4">
        <w:rPr>
          <w:sz w:val="28"/>
        </w:rPr>
        <w:t xml:space="preserve"> </w:t>
      </w:r>
      <w:r w:rsidRPr="00145FE2">
        <w:rPr>
          <w:sz w:val="24"/>
          <w:szCs w:val="28"/>
        </w:rPr>
        <w:t>GLOBE grupa jedne škole izmjerila je min.-</w:t>
      </w:r>
      <w:proofErr w:type="spellStart"/>
      <w:r w:rsidRPr="00145FE2">
        <w:rPr>
          <w:sz w:val="24"/>
          <w:szCs w:val="28"/>
        </w:rPr>
        <w:t>max</w:t>
      </w:r>
      <w:proofErr w:type="spellEnd"/>
      <w:r w:rsidRPr="00145FE2">
        <w:rPr>
          <w:sz w:val="24"/>
          <w:szCs w:val="28"/>
        </w:rPr>
        <w:t xml:space="preserve">. termometrom sljedeće vrijednosti  temperature zraka: </w:t>
      </w:r>
    </w:p>
    <w:p w:rsidR="00BE624D" w:rsidRPr="00145FE2" w:rsidRDefault="00BE624D" w:rsidP="00BE624D">
      <w:pPr>
        <w:tabs>
          <w:tab w:val="left" w:pos="0"/>
        </w:tabs>
        <w:spacing w:after="0"/>
        <w:ind w:left="708"/>
        <w:rPr>
          <w:b/>
          <w:sz w:val="24"/>
        </w:rPr>
      </w:pPr>
      <w:r>
        <w:rPr>
          <w:sz w:val="24"/>
        </w:rPr>
        <w:tab/>
      </w:r>
      <w:r w:rsidRPr="003E6427">
        <w:rPr>
          <w:sz w:val="28"/>
        </w:rPr>
        <w:t>-</w:t>
      </w:r>
      <w:r w:rsidRPr="00145FE2">
        <w:rPr>
          <w:sz w:val="24"/>
        </w:rPr>
        <w:t xml:space="preserve">minimalna:       </w:t>
      </w:r>
      <w:r w:rsidRPr="00145FE2">
        <w:rPr>
          <w:b/>
          <w:sz w:val="24"/>
        </w:rPr>
        <w:t>-3°C</w:t>
      </w:r>
    </w:p>
    <w:p w:rsidR="00BE624D" w:rsidRPr="00145FE2" w:rsidRDefault="00BE624D" w:rsidP="00BE624D">
      <w:pPr>
        <w:tabs>
          <w:tab w:val="left" w:pos="0"/>
        </w:tabs>
        <w:spacing w:after="0"/>
        <w:ind w:left="708"/>
        <w:rPr>
          <w:b/>
          <w:sz w:val="24"/>
        </w:rPr>
      </w:pPr>
      <w:r w:rsidRPr="00145FE2">
        <w:rPr>
          <w:sz w:val="24"/>
        </w:rPr>
        <w:tab/>
        <w:t>-maksimalna</w:t>
      </w:r>
      <w:r w:rsidRPr="00145FE2">
        <w:rPr>
          <w:b/>
          <w:sz w:val="24"/>
        </w:rPr>
        <w:t>:      7°C</w:t>
      </w:r>
    </w:p>
    <w:p w:rsidR="00BE624D" w:rsidRPr="00145FE2" w:rsidRDefault="00BE624D" w:rsidP="00BE624D">
      <w:pPr>
        <w:tabs>
          <w:tab w:val="left" w:pos="0"/>
        </w:tabs>
        <w:spacing w:after="0"/>
        <w:ind w:left="708"/>
        <w:rPr>
          <w:b/>
          <w:sz w:val="24"/>
        </w:rPr>
      </w:pPr>
      <w:r w:rsidRPr="00145FE2">
        <w:rPr>
          <w:sz w:val="24"/>
        </w:rPr>
        <w:tab/>
        <w:t xml:space="preserve">-trenutačna:        </w:t>
      </w:r>
      <w:r w:rsidRPr="00145FE2">
        <w:rPr>
          <w:b/>
          <w:sz w:val="24"/>
        </w:rPr>
        <w:t>6°C</w:t>
      </w:r>
      <w:bookmarkStart w:id="0" w:name="_GoBack"/>
      <w:bookmarkEnd w:id="0"/>
    </w:p>
    <w:p w:rsidR="00BE624D" w:rsidRPr="00145FE2" w:rsidRDefault="00BE624D" w:rsidP="00BE624D">
      <w:pPr>
        <w:tabs>
          <w:tab w:val="left" w:pos="0"/>
        </w:tabs>
        <w:spacing w:after="0"/>
        <w:rPr>
          <w:sz w:val="24"/>
        </w:rPr>
      </w:pPr>
      <w:r w:rsidRPr="00145FE2">
        <w:rPr>
          <w:sz w:val="24"/>
          <w:szCs w:val="28"/>
        </w:rPr>
        <w:t xml:space="preserve">a) U list za odgovore upišite koliko iznosi srednja dnevna temperatura zraka prema GLOBE protokolu. </w:t>
      </w:r>
      <w:r w:rsidRPr="00145FE2">
        <w:rPr>
          <w:sz w:val="28"/>
          <w:szCs w:val="28"/>
        </w:rPr>
        <w:tab/>
      </w:r>
      <w:r w:rsidRPr="00145FE2">
        <w:rPr>
          <w:b/>
          <w:color w:val="FF0000"/>
          <w:sz w:val="24"/>
          <w:szCs w:val="28"/>
        </w:rPr>
        <w:t>Odgovor:  2</w:t>
      </w:r>
      <w:r w:rsidRPr="00145FE2">
        <w:rPr>
          <w:b/>
          <w:color w:val="FF0000"/>
          <w:sz w:val="24"/>
          <w:szCs w:val="28"/>
          <w:vertAlign w:val="superscript"/>
        </w:rPr>
        <w:t>o</w:t>
      </w:r>
      <w:r w:rsidRPr="00145FE2">
        <w:rPr>
          <w:b/>
          <w:color w:val="FF0000"/>
          <w:sz w:val="24"/>
          <w:szCs w:val="28"/>
        </w:rPr>
        <w:t>C</w:t>
      </w:r>
      <w:r w:rsidRPr="00145FE2">
        <w:rPr>
          <w:b/>
          <w:sz w:val="24"/>
        </w:rPr>
        <w:tab/>
      </w:r>
      <w:r w:rsidRPr="00145FE2">
        <w:rPr>
          <w:sz w:val="24"/>
        </w:rPr>
        <w:tab/>
      </w:r>
    </w:p>
    <w:p w:rsidR="00D82547" w:rsidRDefault="00D82547" w:rsidP="00BE624D">
      <w:pPr>
        <w:tabs>
          <w:tab w:val="left" w:pos="0"/>
        </w:tabs>
        <w:rPr>
          <w:sz w:val="24"/>
          <w:szCs w:val="28"/>
        </w:rPr>
      </w:pPr>
    </w:p>
    <w:p w:rsidR="00BE624D" w:rsidRPr="00145FE2" w:rsidRDefault="00BE624D" w:rsidP="00BE624D">
      <w:pPr>
        <w:tabs>
          <w:tab w:val="left" w:pos="0"/>
        </w:tabs>
        <w:rPr>
          <w:sz w:val="24"/>
          <w:szCs w:val="28"/>
        </w:rPr>
      </w:pPr>
      <w:r w:rsidRPr="00145FE2">
        <w:rPr>
          <w:sz w:val="24"/>
          <w:szCs w:val="28"/>
        </w:rPr>
        <w:t>b) U list za odgovore upišite vrijednost temperaturne amplitude za taj dan.</w:t>
      </w:r>
      <w:r w:rsidRPr="00145FE2">
        <w:rPr>
          <w:b/>
          <w:color w:val="FF0000"/>
          <w:sz w:val="24"/>
          <w:szCs w:val="28"/>
        </w:rPr>
        <w:t xml:space="preserve"> Odgovor:  </w:t>
      </w:r>
      <w:r>
        <w:rPr>
          <w:b/>
          <w:color w:val="FF0000"/>
          <w:sz w:val="24"/>
          <w:szCs w:val="28"/>
        </w:rPr>
        <w:t>10</w:t>
      </w:r>
      <w:r w:rsidRPr="00145FE2">
        <w:rPr>
          <w:b/>
          <w:color w:val="FF0000"/>
          <w:sz w:val="24"/>
          <w:szCs w:val="28"/>
          <w:vertAlign w:val="superscript"/>
        </w:rPr>
        <w:t>o</w:t>
      </w:r>
      <w:r w:rsidRPr="00145FE2">
        <w:rPr>
          <w:b/>
          <w:color w:val="FF0000"/>
          <w:sz w:val="24"/>
          <w:szCs w:val="28"/>
        </w:rPr>
        <w:t>C</w:t>
      </w:r>
      <w:r w:rsidRPr="00145FE2">
        <w:rPr>
          <w:b/>
          <w:sz w:val="24"/>
        </w:rPr>
        <w:tab/>
      </w:r>
    </w:p>
    <w:p w:rsidR="00BE624D" w:rsidRDefault="00BE624D" w:rsidP="00BE624D">
      <w:pPr>
        <w:tabs>
          <w:tab w:val="left" w:pos="0"/>
        </w:tabs>
        <w:rPr>
          <w:b/>
          <w:sz w:val="28"/>
          <w:highlight w:val="cyan"/>
        </w:rPr>
      </w:pPr>
    </w:p>
    <w:p w:rsidR="00BE624D" w:rsidRPr="00145FE2" w:rsidRDefault="00BE624D" w:rsidP="00BE624D">
      <w:pPr>
        <w:tabs>
          <w:tab w:val="left" w:pos="0"/>
        </w:tabs>
        <w:rPr>
          <w:color w:val="FF0000"/>
          <w:sz w:val="24"/>
          <w:szCs w:val="28"/>
        </w:rPr>
      </w:pPr>
      <w:proofErr w:type="spellStart"/>
      <w:r w:rsidRPr="003E6427">
        <w:rPr>
          <w:b/>
          <w:sz w:val="28"/>
          <w:highlight w:val="cyan"/>
        </w:rPr>
        <w:t>K.T</w:t>
      </w:r>
      <w:proofErr w:type="spellEnd"/>
      <w:r w:rsidRPr="003E6427">
        <w:rPr>
          <w:b/>
          <w:sz w:val="28"/>
          <w:highlight w:val="cyan"/>
        </w:rPr>
        <w:t>. 3.</w:t>
      </w:r>
      <w:r>
        <w:rPr>
          <w:b/>
          <w:sz w:val="28"/>
        </w:rPr>
        <w:t xml:space="preserve">  </w:t>
      </w:r>
      <w:r w:rsidRPr="00145FE2">
        <w:rPr>
          <w:sz w:val="24"/>
          <w:szCs w:val="28"/>
        </w:rPr>
        <w:t xml:space="preserve">Velikim tiskanim slovima obilježeni su grafikoni koji prikazuju godišnji hod </w:t>
      </w:r>
      <w:r w:rsidRPr="00145FE2">
        <w:rPr>
          <w:color w:val="FF0000"/>
          <w:sz w:val="24"/>
          <w:szCs w:val="28"/>
        </w:rPr>
        <w:t>(</w:t>
      </w:r>
      <w:r>
        <w:rPr>
          <w:color w:val="FF0000"/>
          <w:sz w:val="24"/>
          <w:szCs w:val="28"/>
        </w:rPr>
        <w:t>3</w:t>
      </w:r>
      <w:r w:rsidRPr="00145FE2">
        <w:rPr>
          <w:color w:val="FF0000"/>
          <w:sz w:val="24"/>
          <w:szCs w:val="28"/>
        </w:rPr>
        <w:t xml:space="preserve"> bod</w:t>
      </w:r>
      <w:r>
        <w:rPr>
          <w:color w:val="FF0000"/>
          <w:sz w:val="24"/>
          <w:szCs w:val="28"/>
        </w:rPr>
        <w:t>a</w:t>
      </w:r>
      <w:r w:rsidRPr="00145FE2">
        <w:rPr>
          <w:color w:val="FF0000"/>
          <w:sz w:val="24"/>
          <w:szCs w:val="28"/>
        </w:rPr>
        <w:t>)</w:t>
      </w:r>
    </w:p>
    <w:p w:rsidR="00BE624D" w:rsidRPr="00145FE2" w:rsidRDefault="00BE624D" w:rsidP="00BE624D">
      <w:pPr>
        <w:tabs>
          <w:tab w:val="left" w:pos="0"/>
        </w:tabs>
        <w:rPr>
          <w:sz w:val="24"/>
          <w:szCs w:val="28"/>
        </w:rPr>
      </w:pPr>
      <w:r w:rsidRPr="00145FE2">
        <w:rPr>
          <w:sz w:val="24"/>
          <w:szCs w:val="28"/>
        </w:rPr>
        <w:t>trenutačne temperature zraka na tri različite svjetske GLOBE postaje. Brojevima su obilježene različite geografske koordinate, a malim tiskanim slovima kontinenti.</w:t>
      </w:r>
    </w:p>
    <w:p w:rsidR="00BE624D" w:rsidRPr="00145FE2" w:rsidRDefault="00BE624D" w:rsidP="00BE624D">
      <w:pPr>
        <w:tabs>
          <w:tab w:val="left" w:pos="0"/>
        </w:tabs>
        <w:rPr>
          <w:sz w:val="24"/>
          <w:szCs w:val="28"/>
        </w:rPr>
      </w:pPr>
      <w:r w:rsidRPr="00145FE2">
        <w:rPr>
          <w:sz w:val="24"/>
          <w:szCs w:val="28"/>
        </w:rPr>
        <w:t xml:space="preserve">Spojite veliko tiskano slovo s brojem koji prikazuje ispravne geografske koordinate GLOBE postaje na kojoj su vrijednosti izmjerene te sa malim tiskanim slovom koje predstavlja kontinent na kojem se GLOBE postaja nalazi.  </w:t>
      </w:r>
    </w:p>
    <w:p w:rsidR="00BE624D" w:rsidRPr="00145FE2" w:rsidRDefault="00BE624D" w:rsidP="00BE624D">
      <w:pPr>
        <w:tabs>
          <w:tab w:val="left" w:pos="0"/>
        </w:tabs>
        <w:rPr>
          <w:i/>
          <w:sz w:val="24"/>
          <w:szCs w:val="28"/>
        </w:rPr>
      </w:pPr>
      <w:r w:rsidRPr="00145FE2">
        <w:rPr>
          <w:i/>
          <w:sz w:val="24"/>
          <w:szCs w:val="28"/>
        </w:rPr>
        <w:t xml:space="preserve">U list za odgovore napišite ispravno spojeni trio – </w:t>
      </w:r>
      <w:proofErr w:type="spellStart"/>
      <w:r w:rsidRPr="00145FE2">
        <w:rPr>
          <w:i/>
          <w:sz w:val="24"/>
          <w:szCs w:val="28"/>
        </w:rPr>
        <w:t>npr</w:t>
      </w:r>
      <w:proofErr w:type="spellEnd"/>
      <w:r w:rsidRPr="00145FE2">
        <w:rPr>
          <w:i/>
          <w:sz w:val="24"/>
          <w:szCs w:val="28"/>
        </w:rPr>
        <w:t>. A1a.</w:t>
      </w:r>
    </w:p>
    <w:p w:rsidR="00BE624D" w:rsidRDefault="00BE624D" w:rsidP="00BE624D">
      <w:pPr>
        <w:tabs>
          <w:tab w:val="left" w:pos="0"/>
        </w:tabs>
        <w:rPr>
          <w:sz w:val="24"/>
        </w:rPr>
      </w:pPr>
      <w:r>
        <w:rPr>
          <w:sz w:val="24"/>
        </w:rPr>
        <w:lastRenderedPageBreak/>
        <w:t>A</w:t>
      </w:r>
      <w:r w:rsidRPr="00252DE5">
        <w:rPr>
          <w:b/>
          <w:noProof/>
          <w:sz w:val="28"/>
          <w:lang w:eastAsia="hr-HR"/>
        </w:rPr>
        <w:drawing>
          <wp:inline distT="0" distB="0" distL="0" distR="0">
            <wp:extent cx="4105275" cy="2471234"/>
            <wp:effectExtent l="19050" t="0" r="9525" b="0"/>
            <wp:docPr id="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1776" b="13017"/>
                    <a:stretch/>
                  </pic:blipFill>
                  <pic:spPr bwMode="auto">
                    <a:xfrm>
                      <a:off x="0" y="0"/>
                      <a:ext cx="4106051" cy="24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24D" w:rsidRDefault="00BE624D" w:rsidP="00BE624D">
      <w:pPr>
        <w:tabs>
          <w:tab w:val="left" w:pos="0"/>
        </w:tabs>
        <w:rPr>
          <w:sz w:val="24"/>
        </w:rPr>
      </w:pPr>
      <w:r>
        <w:rPr>
          <w:sz w:val="24"/>
        </w:rPr>
        <w:t>B</w:t>
      </w:r>
      <w:r w:rsidRPr="00252DE5">
        <w:rPr>
          <w:b/>
          <w:noProof/>
          <w:sz w:val="28"/>
          <w:lang w:eastAsia="hr-HR"/>
        </w:rPr>
        <w:drawing>
          <wp:inline distT="0" distB="0" distL="0" distR="0">
            <wp:extent cx="4219575" cy="2540733"/>
            <wp:effectExtent l="19050" t="0" r="9525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276" t="11955" b="12333"/>
                    <a:stretch/>
                  </pic:blipFill>
                  <pic:spPr bwMode="auto">
                    <a:xfrm>
                      <a:off x="0" y="0"/>
                      <a:ext cx="4221526" cy="25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24D" w:rsidRDefault="00BE624D" w:rsidP="00BE624D">
      <w:pPr>
        <w:tabs>
          <w:tab w:val="left" w:pos="0"/>
        </w:tabs>
        <w:rPr>
          <w:sz w:val="24"/>
        </w:rPr>
      </w:pPr>
      <w:r>
        <w:rPr>
          <w:sz w:val="24"/>
        </w:rPr>
        <w:t>C</w:t>
      </w:r>
      <w:r w:rsidRPr="00252DE5">
        <w:rPr>
          <w:noProof/>
          <w:lang w:eastAsia="hr-HR"/>
        </w:rPr>
        <w:drawing>
          <wp:inline distT="0" distB="0" distL="0" distR="0">
            <wp:extent cx="4242506" cy="2514600"/>
            <wp:effectExtent l="19050" t="0" r="5644" b="0"/>
            <wp:docPr id="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503" t="12676" b="11723"/>
                    <a:stretch/>
                  </pic:blipFill>
                  <pic:spPr bwMode="auto">
                    <a:xfrm>
                      <a:off x="0" y="0"/>
                      <a:ext cx="4248595" cy="25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BE624D" w:rsidTr="00BE624D">
        <w:tc>
          <w:tcPr>
            <w:tcW w:w="4644" w:type="dxa"/>
          </w:tcPr>
          <w:p w:rsidR="00BE624D" w:rsidRPr="00D82547" w:rsidRDefault="00BE624D" w:rsidP="00BE624D">
            <w:pPr>
              <w:tabs>
                <w:tab w:val="left" w:pos="0"/>
              </w:tabs>
              <w:rPr>
                <w:sz w:val="24"/>
              </w:rPr>
            </w:pPr>
            <w:r w:rsidRPr="00D82547">
              <w:rPr>
                <w:sz w:val="24"/>
              </w:rPr>
              <w:t>1) 12.6621°  N              8.0209° W</w:t>
            </w:r>
          </w:p>
          <w:p w:rsidR="00BE624D" w:rsidRPr="00D82547" w:rsidRDefault="00BE624D" w:rsidP="00BE624D">
            <w:pPr>
              <w:tabs>
                <w:tab w:val="left" w:pos="0"/>
              </w:tabs>
              <w:rPr>
                <w:sz w:val="24"/>
              </w:rPr>
            </w:pPr>
            <w:r w:rsidRPr="00D82547">
              <w:rPr>
                <w:sz w:val="24"/>
              </w:rPr>
              <w:t>2)  53.0802° N              8.7892° E</w:t>
            </w:r>
          </w:p>
          <w:p w:rsidR="00BE624D" w:rsidRPr="00D82547" w:rsidRDefault="00BE624D" w:rsidP="00BE624D">
            <w:pPr>
              <w:tabs>
                <w:tab w:val="left" w:pos="0"/>
              </w:tabs>
              <w:rPr>
                <w:sz w:val="24"/>
              </w:rPr>
            </w:pPr>
            <w:r w:rsidRPr="00D82547">
              <w:rPr>
                <w:sz w:val="24"/>
              </w:rPr>
              <w:t>3)  41.5113° S           173.9785° E</w:t>
            </w:r>
          </w:p>
        </w:tc>
        <w:tc>
          <w:tcPr>
            <w:tcW w:w="4644" w:type="dxa"/>
          </w:tcPr>
          <w:p w:rsidR="00BE624D" w:rsidRPr="00D82547" w:rsidRDefault="00BE624D" w:rsidP="00BE624D">
            <w:pPr>
              <w:tabs>
                <w:tab w:val="left" w:pos="0"/>
              </w:tabs>
              <w:rPr>
                <w:sz w:val="24"/>
              </w:rPr>
            </w:pPr>
            <w:r w:rsidRPr="00D82547">
              <w:rPr>
                <w:sz w:val="24"/>
              </w:rPr>
              <w:t xml:space="preserve">a) Afrika </w:t>
            </w:r>
          </w:p>
          <w:p w:rsidR="00BE624D" w:rsidRPr="00D82547" w:rsidRDefault="00BE624D" w:rsidP="00BE624D">
            <w:pPr>
              <w:tabs>
                <w:tab w:val="left" w:pos="0"/>
              </w:tabs>
              <w:rPr>
                <w:sz w:val="24"/>
              </w:rPr>
            </w:pPr>
            <w:r w:rsidRPr="00D82547">
              <w:rPr>
                <w:sz w:val="24"/>
              </w:rPr>
              <w:t>b) Australija i Oceanija</w:t>
            </w:r>
          </w:p>
          <w:p w:rsidR="00BE624D" w:rsidRPr="00D82547" w:rsidRDefault="00BE624D" w:rsidP="00BE624D">
            <w:pPr>
              <w:tabs>
                <w:tab w:val="left" w:pos="0"/>
              </w:tabs>
              <w:rPr>
                <w:sz w:val="24"/>
              </w:rPr>
            </w:pPr>
            <w:r w:rsidRPr="00D82547">
              <w:rPr>
                <w:sz w:val="24"/>
              </w:rPr>
              <w:t>c) Europa</w:t>
            </w:r>
          </w:p>
        </w:tc>
      </w:tr>
    </w:tbl>
    <w:p w:rsidR="00BE624D" w:rsidRPr="00145FE2" w:rsidRDefault="00BE624D" w:rsidP="00BE624D">
      <w:pPr>
        <w:tabs>
          <w:tab w:val="left" w:pos="0"/>
        </w:tabs>
        <w:rPr>
          <w:b/>
          <w:color w:val="FF0000"/>
          <w:sz w:val="24"/>
        </w:rPr>
      </w:pPr>
      <w:r w:rsidRPr="00145FE2">
        <w:rPr>
          <w:b/>
          <w:color w:val="FF0000"/>
          <w:sz w:val="24"/>
        </w:rPr>
        <w:t>Odgovor: A2c,  B3b,  C1a</w:t>
      </w:r>
    </w:p>
    <w:p w:rsidR="00BE624D" w:rsidRPr="00145FE2" w:rsidRDefault="00BE624D" w:rsidP="00BE624D">
      <w:pPr>
        <w:tabs>
          <w:tab w:val="left" w:pos="0"/>
        </w:tabs>
        <w:rPr>
          <w:color w:val="FF0000"/>
          <w:sz w:val="24"/>
        </w:rPr>
      </w:pPr>
      <w:r w:rsidRPr="00145FE2">
        <w:rPr>
          <w:color w:val="FF0000"/>
          <w:sz w:val="24"/>
        </w:rPr>
        <w:t>Bodovanje: Svaki ispravno spojeni tri donosi 1 bod, a ako je ispravno spojen samo par ostvaruje se ½ boda.</w:t>
      </w:r>
    </w:p>
    <w:p w:rsidR="00BE624D" w:rsidRPr="00145FE2" w:rsidRDefault="00BE624D" w:rsidP="00BE624D">
      <w:pPr>
        <w:tabs>
          <w:tab w:val="left" w:pos="0"/>
        </w:tabs>
        <w:rPr>
          <w:color w:val="FF0000"/>
          <w:sz w:val="24"/>
          <w:szCs w:val="28"/>
        </w:rPr>
      </w:pPr>
      <w:proofErr w:type="spellStart"/>
      <w:r w:rsidRPr="003E6427">
        <w:rPr>
          <w:b/>
          <w:sz w:val="28"/>
          <w:highlight w:val="cyan"/>
        </w:rPr>
        <w:lastRenderedPageBreak/>
        <w:t>K.T</w:t>
      </w:r>
      <w:proofErr w:type="spellEnd"/>
      <w:r w:rsidRPr="003E6427">
        <w:rPr>
          <w:b/>
          <w:sz w:val="28"/>
          <w:highlight w:val="cyan"/>
        </w:rPr>
        <w:t>. 4.</w:t>
      </w:r>
      <w:r>
        <w:rPr>
          <w:b/>
          <w:sz w:val="28"/>
        </w:rPr>
        <w:t xml:space="preserve"> </w:t>
      </w:r>
      <w:r w:rsidRPr="00145FE2">
        <w:rPr>
          <w:b/>
          <w:sz w:val="24"/>
        </w:rPr>
        <w:t>Uz velika tiskana slova</w:t>
      </w:r>
      <w:r w:rsidRPr="00145FE2">
        <w:rPr>
          <w:sz w:val="24"/>
        </w:rPr>
        <w:t xml:space="preserve"> nalaze se opisi oblaka. </w:t>
      </w:r>
      <w:r w:rsidRPr="00145FE2">
        <w:rPr>
          <w:b/>
          <w:sz w:val="24"/>
        </w:rPr>
        <w:t>Uz brojeve</w:t>
      </w:r>
      <w:r w:rsidRPr="00145FE2">
        <w:rPr>
          <w:sz w:val="24"/>
        </w:rPr>
        <w:t xml:space="preserve"> nalaze se nazivi nekih oblaka, a uz </w:t>
      </w:r>
      <w:r w:rsidRPr="00145FE2">
        <w:rPr>
          <w:b/>
          <w:sz w:val="24"/>
        </w:rPr>
        <w:t xml:space="preserve">mala tiskana slova </w:t>
      </w:r>
      <w:r w:rsidRPr="00145FE2">
        <w:rPr>
          <w:sz w:val="24"/>
        </w:rPr>
        <w:t>naveden je osnovni oblik oblaka.</w:t>
      </w:r>
      <w:r>
        <w:rPr>
          <w:sz w:val="24"/>
        </w:rPr>
        <w:t xml:space="preserve">         </w:t>
      </w:r>
      <w:r w:rsidRPr="00145FE2">
        <w:rPr>
          <w:color w:val="FF0000"/>
          <w:sz w:val="24"/>
          <w:szCs w:val="28"/>
        </w:rPr>
        <w:t>(</w:t>
      </w:r>
      <w:r>
        <w:rPr>
          <w:color w:val="FF0000"/>
          <w:sz w:val="24"/>
          <w:szCs w:val="28"/>
        </w:rPr>
        <w:t>3</w:t>
      </w:r>
      <w:r w:rsidRPr="00145FE2">
        <w:rPr>
          <w:color w:val="FF0000"/>
          <w:sz w:val="24"/>
          <w:szCs w:val="28"/>
        </w:rPr>
        <w:t xml:space="preserve"> bod</w:t>
      </w:r>
      <w:r>
        <w:rPr>
          <w:color w:val="FF0000"/>
          <w:sz w:val="24"/>
          <w:szCs w:val="28"/>
        </w:rPr>
        <w:t>a</w:t>
      </w:r>
      <w:r w:rsidRPr="00145FE2">
        <w:rPr>
          <w:color w:val="FF0000"/>
          <w:sz w:val="24"/>
          <w:szCs w:val="28"/>
        </w:rPr>
        <w:t>)</w:t>
      </w:r>
    </w:p>
    <w:p w:rsidR="00BE624D" w:rsidRPr="00145FE2" w:rsidRDefault="00BE624D" w:rsidP="00BE624D">
      <w:pPr>
        <w:tabs>
          <w:tab w:val="left" w:pos="0"/>
        </w:tabs>
        <w:jc w:val="both"/>
        <w:rPr>
          <w:sz w:val="24"/>
        </w:rPr>
      </w:pPr>
      <w:r w:rsidRPr="00145FE2">
        <w:rPr>
          <w:sz w:val="24"/>
        </w:rPr>
        <w:t xml:space="preserve">Spojite opis oblaka s njegovim ispravnim nazivom i osnovnim oblikom te u list za odgovore napišite ispravno spojeni trio – </w:t>
      </w:r>
      <w:proofErr w:type="spellStart"/>
      <w:r w:rsidRPr="00145FE2">
        <w:rPr>
          <w:sz w:val="24"/>
        </w:rPr>
        <w:t>npr</w:t>
      </w:r>
      <w:proofErr w:type="spellEnd"/>
      <w:r w:rsidRPr="00145FE2">
        <w:rPr>
          <w:sz w:val="24"/>
        </w:rPr>
        <w:t xml:space="preserve">. A1a. </w:t>
      </w:r>
    </w:p>
    <w:p w:rsidR="00BE624D" w:rsidRPr="00145FE2" w:rsidRDefault="00BE624D" w:rsidP="00BE624D">
      <w:pPr>
        <w:tabs>
          <w:tab w:val="left" w:pos="0"/>
        </w:tabs>
        <w:rPr>
          <w:b/>
          <w:sz w:val="24"/>
        </w:rPr>
      </w:pPr>
      <w:r w:rsidRPr="00145FE2">
        <w:rPr>
          <w:b/>
          <w:sz w:val="24"/>
        </w:rPr>
        <w:t>Pazite uz brojeve ima viška naziva oblaka koje ne smijete upotrijebiti!</w:t>
      </w:r>
    </w:p>
    <w:p w:rsidR="00BE624D" w:rsidRPr="00145FE2" w:rsidRDefault="00BE624D" w:rsidP="00BE624D">
      <w:pPr>
        <w:tabs>
          <w:tab w:val="left" w:pos="0"/>
        </w:tabs>
        <w:rPr>
          <w:i/>
          <w:sz w:val="28"/>
        </w:rPr>
      </w:pPr>
      <w:r w:rsidRPr="003E6427">
        <w:rPr>
          <w:b/>
          <w:sz w:val="28"/>
        </w:rPr>
        <w:t>A)</w:t>
      </w:r>
      <w:r w:rsidRPr="003E6427">
        <w:rPr>
          <w:sz w:val="24"/>
        </w:rPr>
        <w:t xml:space="preserve"> </w:t>
      </w:r>
      <w:r w:rsidRPr="00145FE2">
        <w:rPr>
          <w:i/>
          <w:sz w:val="24"/>
        </w:rPr>
        <w:t xml:space="preserve">Sivi, tamni oblaci, koji imaju rasplinut izgled zbog manje ili više neprekidnih oborina. Debljina ovih oblaka je svuda tolika da se kroz njih ne može vidjeti sunce. </w:t>
      </w:r>
    </w:p>
    <w:p w:rsidR="00BE624D" w:rsidRDefault="00BE624D" w:rsidP="00BE624D">
      <w:pPr>
        <w:tabs>
          <w:tab w:val="left" w:pos="0"/>
        </w:tabs>
        <w:spacing w:before="240"/>
        <w:rPr>
          <w:i/>
          <w:sz w:val="24"/>
        </w:rPr>
      </w:pPr>
      <w:r w:rsidRPr="003E6427">
        <w:rPr>
          <w:b/>
          <w:sz w:val="28"/>
        </w:rPr>
        <w:t>B)</w:t>
      </w:r>
      <w:r w:rsidRPr="003E6427">
        <w:rPr>
          <w:sz w:val="28"/>
        </w:rPr>
        <w:t xml:space="preserve"> </w:t>
      </w:r>
      <w:r w:rsidRPr="00145FE2">
        <w:rPr>
          <w:i/>
          <w:sz w:val="24"/>
        </w:rPr>
        <w:t>Razdvojeni oblaci u obliku bijelih, nježnih pramenova ili traka. Ovi su oblaci nalik na vlasi  kose, a često imaju  svilenkasti sjaj. Ne daju oborinu.</w:t>
      </w:r>
    </w:p>
    <w:p w:rsidR="00BE624D" w:rsidRPr="00925907" w:rsidRDefault="00BE624D" w:rsidP="00BE624D">
      <w:pPr>
        <w:tabs>
          <w:tab w:val="left" w:pos="0"/>
        </w:tabs>
        <w:spacing w:before="240"/>
        <w:rPr>
          <w:i/>
          <w:sz w:val="24"/>
        </w:rPr>
      </w:pPr>
      <w:r w:rsidRPr="00145FE2">
        <w:rPr>
          <w:sz w:val="24"/>
        </w:rPr>
        <w:br/>
      </w:r>
      <w:r w:rsidRPr="003E6427">
        <w:rPr>
          <w:b/>
          <w:sz w:val="28"/>
        </w:rPr>
        <w:t>C</w:t>
      </w:r>
      <w:r w:rsidRPr="003E6427">
        <w:rPr>
          <w:b/>
          <w:sz w:val="28"/>
          <w:szCs w:val="24"/>
        </w:rPr>
        <w:t>)</w:t>
      </w:r>
      <w:r w:rsidRPr="003E6427">
        <w:rPr>
          <w:sz w:val="28"/>
          <w:szCs w:val="24"/>
        </w:rPr>
        <w:t xml:space="preserve"> </w:t>
      </w:r>
      <w:r w:rsidRPr="00925907">
        <w:rPr>
          <w:i/>
          <w:sz w:val="24"/>
          <w:szCs w:val="24"/>
        </w:rPr>
        <w:t>Razdvojeni, uglavnom gusti oblaci jasno ocrtanih kontura, koji se vertikalno razvijaju u obliku narastajućih gomila, a njihovi  gornji dijelovi podsjećaju na cvjetaču (karfiol). Dijelovi ovih oblaka obasjani suncem najčešće su blistavo bijeli.  Baza im je relativno tamna i približno horizontalna.</w:t>
      </w:r>
      <w:r w:rsidRPr="00925907">
        <w:rPr>
          <w:sz w:val="24"/>
          <w:szCs w:val="24"/>
        </w:rPr>
        <w:t xml:space="preserve"> </w:t>
      </w:r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1)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Cumulonimbusi</w:t>
      </w:r>
      <w:proofErr w:type="spellEnd"/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2)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Cumulusi</w:t>
      </w:r>
      <w:proofErr w:type="spellEnd"/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3)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Cirrostratusi</w:t>
      </w:r>
      <w:proofErr w:type="spellEnd"/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4)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Nimbostratusi</w:t>
      </w:r>
      <w:proofErr w:type="spellEnd"/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5)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Cirrusi</w:t>
      </w:r>
      <w:proofErr w:type="spellEnd"/>
    </w:p>
    <w:p w:rsidR="00BE624D" w:rsidRPr="00925907" w:rsidRDefault="00BE624D" w:rsidP="00BE624D">
      <w:pPr>
        <w:tabs>
          <w:tab w:val="left" w:pos="0"/>
        </w:tabs>
        <w:spacing w:after="0"/>
        <w:rPr>
          <w:sz w:val="24"/>
        </w:rPr>
      </w:pPr>
      <w:r w:rsidRPr="00925907">
        <w:rPr>
          <w:sz w:val="24"/>
        </w:rPr>
        <w:t xml:space="preserve">.......................... </w:t>
      </w:r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a)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grudasti</w:t>
      </w:r>
      <w:proofErr w:type="spellEnd"/>
    </w:p>
    <w:p w:rsidR="00BE624D" w:rsidRPr="00925907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b)</w:t>
      </w:r>
      <w:r w:rsidRPr="00925907">
        <w:rPr>
          <w:sz w:val="24"/>
        </w:rPr>
        <w:t xml:space="preserve"> </w:t>
      </w:r>
      <w:r w:rsidRPr="00925907">
        <w:rPr>
          <w:i/>
          <w:sz w:val="24"/>
        </w:rPr>
        <w:t>vlaknasti</w:t>
      </w:r>
    </w:p>
    <w:p w:rsidR="00BE624D" w:rsidRDefault="00BE624D" w:rsidP="00BE624D">
      <w:pPr>
        <w:tabs>
          <w:tab w:val="left" w:pos="0"/>
        </w:tabs>
        <w:spacing w:after="0"/>
        <w:rPr>
          <w:i/>
          <w:sz w:val="24"/>
        </w:rPr>
      </w:pPr>
      <w:r w:rsidRPr="00925907">
        <w:rPr>
          <w:b/>
          <w:sz w:val="24"/>
        </w:rPr>
        <w:t>c)</w:t>
      </w:r>
      <w:r w:rsidRPr="00925907">
        <w:rPr>
          <w:sz w:val="24"/>
        </w:rPr>
        <w:t xml:space="preserve"> </w:t>
      </w:r>
      <w:proofErr w:type="spellStart"/>
      <w:r w:rsidRPr="00925907">
        <w:rPr>
          <w:i/>
          <w:sz w:val="24"/>
        </w:rPr>
        <w:t>slojasti</w:t>
      </w:r>
      <w:proofErr w:type="spellEnd"/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  <w:r w:rsidRPr="00F85F0E">
        <w:rPr>
          <w:color w:val="FF0000"/>
          <w:sz w:val="24"/>
        </w:rPr>
        <w:t xml:space="preserve">Točni odgovori su: </w:t>
      </w:r>
      <w:r w:rsidRPr="00E6351D">
        <w:rPr>
          <w:b/>
          <w:color w:val="FF0000"/>
          <w:sz w:val="24"/>
        </w:rPr>
        <w:t>B5b, A4c, C2a.</w:t>
      </w:r>
    </w:p>
    <w:p w:rsidR="00BE624D" w:rsidRDefault="00D82547" w:rsidP="00BE624D">
      <w:pPr>
        <w:tabs>
          <w:tab w:val="left" w:pos="0"/>
        </w:tabs>
        <w:spacing w:after="0"/>
        <w:rPr>
          <w:color w:val="FF0000"/>
          <w:sz w:val="24"/>
        </w:rPr>
      </w:pPr>
      <w:r>
        <w:rPr>
          <w:color w:val="FF0000"/>
          <w:sz w:val="24"/>
        </w:rPr>
        <w:t xml:space="preserve">Bodovanje: </w:t>
      </w:r>
      <w:r w:rsidR="00BE624D" w:rsidRPr="00F85F0E">
        <w:rPr>
          <w:color w:val="FF0000"/>
          <w:sz w:val="24"/>
        </w:rPr>
        <w:t>Svaki ispravno spojeni trio donosi 1 bod, a ako je ispravn</w:t>
      </w:r>
      <w:r w:rsidR="00BE624D">
        <w:rPr>
          <w:color w:val="FF0000"/>
          <w:sz w:val="24"/>
        </w:rPr>
        <w:t xml:space="preserve">o spojen samo par ostvaruje se </w:t>
      </w:r>
      <w:r w:rsidR="00BE624D">
        <w:rPr>
          <w:rFonts w:cstheme="minorHAnsi"/>
          <w:color w:val="FF0000"/>
          <w:sz w:val="24"/>
        </w:rPr>
        <w:t>½</w:t>
      </w:r>
      <w:r w:rsidR="00BE624D" w:rsidRPr="00F85F0E">
        <w:rPr>
          <w:color w:val="FF0000"/>
          <w:sz w:val="24"/>
        </w:rPr>
        <w:t xml:space="preserve"> boda</w:t>
      </w:r>
      <w:r>
        <w:rPr>
          <w:color w:val="FF0000"/>
          <w:sz w:val="24"/>
        </w:rPr>
        <w:t>.</w:t>
      </w: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D82547" w:rsidRDefault="00D82547" w:rsidP="00D82547">
      <w:pPr>
        <w:rPr>
          <w:b/>
          <w:sz w:val="28"/>
        </w:rPr>
      </w:pPr>
      <w:r w:rsidRPr="00F41797">
        <w:rPr>
          <w:b/>
          <w:sz w:val="28"/>
          <w:highlight w:val="cyan"/>
        </w:rPr>
        <w:t>K.T.</w:t>
      </w:r>
      <w:r>
        <w:rPr>
          <w:b/>
          <w:sz w:val="28"/>
          <w:highlight w:val="cyan"/>
        </w:rPr>
        <w:t>3.</w:t>
      </w:r>
      <w:r w:rsidRPr="00F41797">
        <w:rPr>
          <w:b/>
          <w:sz w:val="28"/>
          <w:highlight w:val="cyan"/>
        </w:rPr>
        <w:t>1.</w:t>
      </w:r>
      <w:r>
        <w:rPr>
          <w:b/>
          <w:sz w:val="28"/>
        </w:rPr>
        <w:t xml:space="preserve"> </w:t>
      </w:r>
    </w:p>
    <w:p w:rsidR="00D82547" w:rsidRPr="00D82547" w:rsidRDefault="00D82547" w:rsidP="00D82547">
      <w:pPr>
        <w:rPr>
          <w:sz w:val="24"/>
        </w:rPr>
      </w:pPr>
      <w:r w:rsidRPr="00D82547">
        <w:rPr>
          <w:sz w:val="24"/>
        </w:rPr>
        <w:t xml:space="preserve">U vašoj neposrednoj blizini nalazi se grad Nin s Kraljevskom plažom . Prirodni pokrov plaže je travnjačka vegetacija, a drveće pokriva 10-40% površine. </w:t>
      </w:r>
      <w:proofErr w:type="spellStart"/>
      <w:r w:rsidRPr="00D82547">
        <w:rPr>
          <w:sz w:val="24"/>
        </w:rPr>
        <w:t>Kodominantna</w:t>
      </w:r>
      <w:proofErr w:type="spellEnd"/>
      <w:r w:rsidRPr="00D82547">
        <w:rPr>
          <w:sz w:val="24"/>
        </w:rPr>
        <w:t xml:space="preserve"> vrsta drveća je tamaris, </w:t>
      </w:r>
      <w:proofErr w:type="spellStart"/>
      <w:r w:rsidRPr="00D82547">
        <w:rPr>
          <w:i/>
          <w:sz w:val="24"/>
        </w:rPr>
        <w:t>Tamarix</w:t>
      </w:r>
      <w:proofErr w:type="spellEnd"/>
      <w:r w:rsidRPr="00D82547">
        <w:rPr>
          <w:i/>
          <w:sz w:val="24"/>
        </w:rPr>
        <w:t xml:space="preserve"> </w:t>
      </w:r>
      <w:proofErr w:type="spellStart"/>
      <w:r w:rsidRPr="00D82547">
        <w:rPr>
          <w:i/>
          <w:sz w:val="24"/>
        </w:rPr>
        <w:t>dalmatica</w:t>
      </w:r>
      <w:proofErr w:type="spellEnd"/>
      <w:r w:rsidRPr="00D82547">
        <w:rPr>
          <w:i/>
          <w:sz w:val="24"/>
        </w:rPr>
        <w:t xml:space="preserve"> </w:t>
      </w:r>
      <w:proofErr w:type="spellStart"/>
      <w:r w:rsidRPr="00D82547">
        <w:rPr>
          <w:sz w:val="24"/>
        </w:rPr>
        <w:t>Baum</w:t>
      </w:r>
      <w:proofErr w:type="spellEnd"/>
      <w:r w:rsidRPr="00D82547">
        <w:rPr>
          <w:sz w:val="24"/>
        </w:rPr>
        <w:t>, čije su visine prosječno između 5 i 15 metara.</w:t>
      </w:r>
      <w:r w:rsidRPr="00D82547">
        <w:rPr>
          <w:b/>
          <w:color w:val="FF0000"/>
          <w:sz w:val="24"/>
        </w:rPr>
        <w:t xml:space="preserve"> </w:t>
      </w:r>
      <w:r w:rsidRPr="00D82547">
        <w:rPr>
          <w:b/>
          <w:color w:val="FF0000"/>
          <w:sz w:val="24"/>
        </w:rPr>
        <w:tab/>
      </w:r>
      <w:r w:rsidRPr="00D82547">
        <w:rPr>
          <w:b/>
          <w:color w:val="FF0000"/>
          <w:sz w:val="24"/>
        </w:rPr>
        <w:tab/>
        <w:t xml:space="preserve">  </w:t>
      </w:r>
      <w:r w:rsidR="00956BC8" w:rsidRPr="00D82547">
        <w:rPr>
          <w:b/>
          <w:color w:val="FF0000"/>
          <w:sz w:val="24"/>
        </w:rPr>
        <w:t xml:space="preserve"> </w:t>
      </w:r>
      <w:r w:rsidR="00956BC8">
        <w:rPr>
          <w:b/>
          <w:color w:val="FF0000"/>
          <w:sz w:val="24"/>
        </w:rPr>
        <w:tab/>
      </w:r>
      <w:r w:rsidR="00956BC8">
        <w:rPr>
          <w:b/>
          <w:color w:val="FF0000"/>
          <w:sz w:val="24"/>
        </w:rPr>
        <w:tab/>
      </w:r>
      <w:r w:rsidR="00956BC8">
        <w:rPr>
          <w:b/>
          <w:color w:val="FF0000"/>
          <w:sz w:val="24"/>
        </w:rPr>
        <w:tab/>
      </w:r>
      <w:r w:rsidR="00956BC8" w:rsidRPr="00D82547">
        <w:rPr>
          <w:b/>
          <w:color w:val="FF0000"/>
          <w:sz w:val="24"/>
        </w:rPr>
        <w:t xml:space="preserve">     (3 boda)</w:t>
      </w:r>
      <w:r w:rsidR="00956BC8" w:rsidRPr="00D82547">
        <w:rPr>
          <w:sz w:val="24"/>
        </w:rPr>
        <w:tab/>
      </w:r>
    </w:p>
    <w:p w:rsidR="00D82547" w:rsidRDefault="00D82547" w:rsidP="00956BC8">
      <w:pPr>
        <w:pStyle w:val="ListParagraph"/>
        <w:numPr>
          <w:ilvl w:val="0"/>
          <w:numId w:val="4"/>
        </w:numPr>
        <w:spacing w:after="160" w:line="360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szCs w:val="22"/>
          <w:lang w:eastAsia="en-US"/>
        </w:rPr>
        <w:t>Koristeći Modificiranu UNESCO-</w:t>
      </w:r>
      <w:proofErr w:type="spellStart"/>
      <w:r w:rsidRPr="00956BC8">
        <w:rPr>
          <w:rFonts w:asciiTheme="minorHAnsi" w:eastAsiaTheme="minorHAnsi" w:hAnsiTheme="minorHAnsi" w:cstheme="minorBidi"/>
          <w:szCs w:val="22"/>
          <w:lang w:eastAsia="en-US"/>
        </w:rPr>
        <w:t>vu</w:t>
      </w:r>
      <w:proofErr w:type="spellEnd"/>
      <w:r w:rsidRPr="00956BC8">
        <w:rPr>
          <w:rFonts w:asciiTheme="minorHAnsi" w:eastAsiaTheme="minorHAnsi" w:hAnsiTheme="minorHAnsi" w:cstheme="minorBidi"/>
          <w:szCs w:val="22"/>
          <w:lang w:eastAsia="en-US"/>
        </w:rPr>
        <w:t xml:space="preserve"> klasifikaciju odredite MUC opisanog lokaliteta.</w:t>
      </w:r>
    </w:p>
    <w:p w:rsidR="00956BC8" w:rsidRPr="00956BC8" w:rsidRDefault="00956BC8" w:rsidP="00956BC8">
      <w:pPr>
        <w:pStyle w:val="ListParagraph"/>
        <w:spacing w:after="160" w:line="360" w:lineRule="auto"/>
        <w:contextualSpacing/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      </w:t>
      </w: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 421</w:t>
      </w:r>
    </w:p>
    <w:p w:rsidR="00956BC8" w:rsidRPr="00956BC8" w:rsidRDefault="00D82547" w:rsidP="00956BC8">
      <w:pPr>
        <w:pStyle w:val="ListParagraph"/>
        <w:numPr>
          <w:ilvl w:val="0"/>
          <w:numId w:val="4"/>
        </w:numPr>
        <w:spacing w:after="160"/>
        <w:contextualSpacing/>
        <w:rPr>
          <w:rFonts w:asciiTheme="minorHAnsi" w:eastAsiaTheme="minorHAnsi" w:hAnsiTheme="minorHAnsi" w:cstheme="minorBidi"/>
          <w:i/>
          <w:color w:val="FF0000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szCs w:val="22"/>
          <w:lang w:eastAsia="en-US"/>
        </w:rPr>
        <w:t>Navedite čime biste izmjerili visinu tamarisa (viših od 2,5 m)?</w:t>
      </w:r>
      <w:r w:rsidR="00956BC8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</w:p>
    <w:p w:rsidR="00D82547" w:rsidRPr="00956BC8" w:rsidRDefault="00956BC8" w:rsidP="00956BC8">
      <w:pPr>
        <w:pStyle w:val="ListParagraph"/>
        <w:spacing w:after="160"/>
        <w:ind w:left="1070"/>
        <w:contextualSpacing/>
        <w:rPr>
          <w:rFonts w:asciiTheme="minorHAnsi" w:eastAsiaTheme="minorHAnsi" w:hAnsiTheme="minorHAnsi" w:cstheme="minorBidi"/>
          <w:i/>
          <w:color w:val="FF0000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KLINOMETROM ili</w:t>
      </w:r>
      <w:r w:rsidRPr="00956BC8">
        <w:t xml:space="preserve"> </w:t>
      </w:r>
      <w:r w:rsidRPr="00956BC8">
        <w:rPr>
          <w:i/>
          <w:color w:val="FF0000"/>
        </w:rPr>
        <w:t xml:space="preserve">primjenom poučka o sličnosti trokuta, penjanjem na samo stablo i spuštanjem metra s vrha do dna, visinomjerom, </w:t>
      </w:r>
      <w:proofErr w:type="spellStart"/>
      <w:r w:rsidRPr="00956BC8">
        <w:rPr>
          <w:i/>
          <w:color w:val="FF0000"/>
        </w:rPr>
        <w:t>hipsometrom</w:t>
      </w:r>
      <w:proofErr w:type="spellEnd"/>
      <w:r w:rsidRPr="00956BC8">
        <w:rPr>
          <w:i/>
          <w:color w:val="FF0000"/>
        </w:rPr>
        <w:t xml:space="preserve">, </w:t>
      </w:r>
      <w:proofErr w:type="spellStart"/>
      <w:r w:rsidRPr="00956BC8">
        <w:rPr>
          <w:i/>
          <w:color w:val="FF0000"/>
        </w:rPr>
        <w:t>Kramerovim</w:t>
      </w:r>
      <w:proofErr w:type="spellEnd"/>
      <w:r w:rsidRPr="00956BC8">
        <w:rPr>
          <w:i/>
          <w:color w:val="FF0000"/>
        </w:rPr>
        <w:t xml:space="preserve"> </w:t>
      </w:r>
      <w:proofErr w:type="spellStart"/>
      <w:r w:rsidRPr="00956BC8">
        <w:rPr>
          <w:i/>
          <w:color w:val="FF0000"/>
        </w:rPr>
        <w:t>dendrometrom</w:t>
      </w:r>
      <w:proofErr w:type="spellEnd"/>
      <w:r w:rsidRPr="00956BC8">
        <w:rPr>
          <w:i/>
          <w:color w:val="FF0000"/>
        </w:rPr>
        <w:t xml:space="preserve">, </w:t>
      </w:r>
      <w:proofErr w:type="spellStart"/>
      <w:r w:rsidRPr="00956BC8">
        <w:rPr>
          <w:i/>
          <w:color w:val="FF0000"/>
        </w:rPr>
        <w:t>telerelaskopom</w:t>
      </w:r>
      <w:proofErr w:type="spellEnd"/>
      <w:r w:rsidRPr="00956BC8">
        <w:rPr>
          <w:i/>
          <w:color w:val="FF0000"/>
        </w:rPr>
        <w:t>, laserom, aplikacijom na mobitelu.</w:t>
      </w:r>
    </w:p>
    <w:p w:rsidR="00956BC8" w:rsidRPr="00956BC8" w:rsidRDefault="00D82547" w:rsidP="00956BC8">
      <w:pPr>
        <w:pStyle w:val="ListParagraph"/>
        <w:numPr>
          <w:ilvl w:val="0"/>
          <w:numId w:val="4"/>
        </w:numPr>
        <w:spacing w:after="160"/>
        <w:contextualSpacing/>
        <w:rPr>
          <w:i/>
        </w:rPr>
      </w:pPr>
      <w:r w:rsidRPr="00956BC8">
        <w:rPr>
          <w:rFonts w:asciiTheme="minorHAnsi" w:eastAsiaTheme="minorHAnsi" w:hAnsiTheme="minorHAnsi" w:cstheme="minorBidi"/>
          <w:szCs w:val="22"/>
          <w:lang w:eastAsia="en-US"/>
        </w:rPr>
        <w:t xml:space="preserve">Osim izmjerenih visina biljaka tamarisa, koje još podatke o njima, kao </w:t>
      </w:r>
      <w:proofErr w:type="spellStart"/>
      <w:r w:rsidRPr="00956BC8">
        <w:rPr>
          <w:rFonts w:asciiTheme="minorHAnsi" w:eastAsiaTheme="minorHAnsi" w:hAnsiTheme="minorHAnsi" w:cstheme="minorBidi"/>
          <w:szCs w:val="22"/>
          <w:lang w:eastAsia="en-US"/>
        </w:rPr>
        <w:t>kodominantnoj</w:t>
      </w:r>
      <w:proofErr w:type="spellEnd"/>
      <w:r w:rsidRPr="00956BC8">
        <w:rPr>
          <w:rFonts w:asciiTheme="minorHAnsi" w:eastAsiaTheme="minorHAnsi" w:hAnsiTheme="minorHAnsi" w:cstheme="minorBidi"/>
          <w:szCs w:val="22"/>
          <w:lang w:eastAsia="en-US"/>
        </w:rPr>
        <w:t xml:space="preserve"> vrsti, možete unijeti na stranici za unos podataka </w:t>
      </w:r>
      <w:hyperlink r:id="rId8" w:history="1">
        <w:r w:rsidRPr="00956BC8">
          <w:rPr>
            <w:rFonts w:asciiTheme="minorHAnsi" w:eastAsiaTheme="minorHAnsi" w:hAnsiTheme="minorHAnsi" w:cstheme="minorBidi"/>
            <w:szCs w:val="22"/>
            <w:lang w:eastAsia="en-US"/>
          </w:rPr>
          <w:t>www.globe.gov</w:t>
        </w:r>
      </w:hyperlink>
      <w:r w:rsidRPr="00956BC8">
        <w:rPr>
          <w:rFonts w:asciiTheme="minorHAnsi" w:eastAsiaTheme="minorHAnsi" w:hAnsiTheme="minorHAnsi" w:cstheme="minorBidi"/>
          <w:szCs w:val="22"/>
          <w:lang w:eastAsia="en-US"/>
        </w:rPr>
        <w:t>?</w:t>
      </w:r>
      <w:r w:rsidR="00956BC8" w:rsidRPr="00956BC8">
        <w:rPr>
          <w:i/>
        </w:rPr>
        <w:t xml:space="preserve"> (Odgovore unesite u listu za odgovore)</w:t>
      </w:r>
    </w:p>
    <w:p w:rsidR="00D82547" w:rsidRPr="00956BC8" w:rsidRDefault="00956BC8" w:rsidP="00956BC8">
      <w:pPr>
        <w:pStyle w:val="ListParagraph"/>
        <w:spacing w:after="160" w:line="360" w:lineRule="auto"/>
        <w:ind w:left="786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    </w:t>
      </w: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prsni promjer, latinski naziv roda i vrste</w:t>
      </w:r>
    </w:p>
    <w:p w:rsidR="00D82547" w:rsidRDefault="00D82547" w:rsidP="00D82547">
      <w:r w:rsidRPr="00964303">
        <w:rPr>
          <w:b/>
          <w:sz w:val="28"/>
          <w:highlight w:val="cyan"/>
        </w:rPr>
        <w:t>K.T.3.</w:t>
      </w:r>
      <w:r>
        <w:rPr>
          <w:b/>
          <w:sz w:val="28"/>
          <w:highlight w:val="cyan"/>
        </w:rPr>
        <w:t>2</w:t>
      </w:r>
      <w:r w:rsidRPr="00964303">
        <w:rPr>
          <w:b/>
          <w:sz w:val="28"/>
          <w:highlight w:val="cyan"/>
        </w:rPr>
        <w:t>.</w:t>
      </w:r>
    </w:p>
    <w:p w:rsidR="00D82547" w:rsidRDefault="00D82547" w:rsidP="00D82547">
      <w:r>
        <w:rPr>
          <w:noProof/>
          <w:lang w:eastAsia="hr-HR"/>
        </w:rPr>
        <w:drawing>
          <wp:inline distT="0" distB="0" distL="0" distR="0">
            <wp:extent cx="4600575" cy="3047562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ljicina_plaza_satelit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38" cy="30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47" w:rsidRPr="00956BC8" w:rsidRDefault="00D82547" w:rsidP="00D82547">
      <w:pPr>
        <w:rPr>
          <w:sz w:val="24"/>
        </w:rPr>
      </w:pPr>
      <w:r w:rsidRPr="00956BC8">
        <w:rPr>
          <w:sz w:val="24"/>
        </w:rPr>
        <w:t>Na satelitskoj snimci Kraljičine plaže zamjećujete različite nijanse (plave – sive – zelene boje) vodene površine.</w:t>
      </w:r>
    </w:p>
    <w:p w:rsidR="00D82547" w:rsidRDefault="00D82547" w:rsidP="00D82547">
      <w:pPr>
        <w:rPr>
          <w:b/>
          <w:color w:val="FF0000"/>
          <w:sz w:val="24"/>
        </w:rPr>
      </w:pPr>
      <w:r w:rsidRPr="00956BC8">
        <w:rPr>
          <w:sz w:val="24"/>
        </w:rPr>
        <w:t xml:space="preserve">Objasnite razlike u nijansama boja kod vodene površine. </w:t>
      </w:r>
      <w:r w:rsidRPr="00956BC8">
        <w:rPr>
          <w:i/>
          <w:sz w:val="24"/>
        </w:rPr>
        <w:t>U listu za odgovore navedite barem 2 objašnjenja</w:t>
      </w:r>
      <w:r w:rsidRPr="00956BC8">
        <w:rPr>
          <w:sz w:val="24"/>
        </w:rPr>
        <w:t xml:space="preserve">     </w:t>
      </w:r>
      <w:r w:rsidRPr="00956BC8">
        <w:rPr>
          <w:sz w:val="24"/>
        </w:rPr>
        <w:tab/>
      </w:r>
      <w:r w:rsidRPr="00956BC8">
        <w:rPr>
          <w:sz w:val="24"/>
        </w:rPr>
        <w:tab/>
      </w:r>
      <w:r w:rsidRPr="00956BC8">
        <w:rPr>
          <w:sz w:val="24"/>
        </w:rPr>
        <w:tab/>
      </w:r>
      <w:r w:rsidRPr="00956BC8">
        <w:rPr>
          <w:sz w:val="24"/>
        </w:rPr>
        <w:tab/>
      </w:r>
      <w:r w:rsidRPr="00956BC8">
        <w:rPr>
          <w:sz w:val="24"/>
        </w:rPr>
        <w:tab/>
      </w:r>
      <w:r w:rsidRPr="00956BC8">
        <w:rPr>
          <w:sz w:val="24"/>
        </w:rPr>
        <w:tab/>
      </w:r>
      <w:r w:rsidRPr="00956BC8">
        <w:rPr>
          <w:sz w:val="24"/>
        </w:rPr>
        <w:tab/>
      </w:r>
      <w:r w:rsidRPr="00956BC8">
        <w:rPr>
          <w:sz w:val="24"/>
        </w:rPr>
        <w:tab/>
        <w:t xml:space="preserve">   </w:t>
      </w:r>
      <w:r w:rsidR="00956BC8">
        <w:rPr>
          <w:sz w:val="24"/>
        </w:rPr>
        <w:tab/>
      </w:r>
      <w:r w:rsidR="00956BC8">
        <w:rPr>
          <w:sz w:val="24"/>
        </w:rPr>
        <w:tab/>
      </w:r>
      <w:r w:rsidR="00956BC8">
        <w:rPr>
          <w:sz w:val="24"/>
        </w:rPr>
        <w:tab/>
      </w:r>
      <w:r w:rsidR="00956BC8">
        <w:rPr>
          <w:sz w:val="24"/>
        </w:rPr>
        <w:tab/>
      </w:r>
      <w:r w:rsidRPr="00956BC8">
        <w:rPr>
          <w:sz w:val="24"/>
        </w:rPr>
        <w:t xml:space="preserve"> </w:t>
      </w:r>
      <w:r w:rsidRPr="00956BC8">
        <w:rPr>
          <w:b/>
          <w:color w:val="FF0000"/>
          <w:sz w:val="24"/>
        </w:rPr>
        <w:t>(2 boda)</w:t>
      </w:r>
    </w:p>
    <w:p w:rsidR="00956BC8" w:rsidRPr="00956BC8" w:rsidRDefault="00956BC8" w:rsidP="00D82547">
      <w:pPr>
        <w:rPr>
          <w:color w:val="FF0000"/>
          <w:sz w:val="24"/>
        </w:rPr>
      </w:pPr>
      <w:r w:rsidRPr="00956BC8">
        <w:rPr>
          <w:b/>
          <w:color w:val="FF0000"/>
        </w:rPr>
        <w:t>Odgovor:</w:t>
      </w:r>
      <w:r>
        <w:rPr>
          <w:b/>
          <w:color w:val="FF0000"/>
        </w:rPr>
        <w:t xml:space="preserve"> </w:t>
      </w:r>
      <w:r w:rsidRPr="00956BC8">
        <w:rPr>
          <w:color w:val="FF0000"/>
        </w:rPr>
        <w:t xml:space="preserve">različita dubina mora / </w:t>
      </w:r>
      <w:proofErr w:type="spellStart"/>
      <w:r w:rsidRPr="00956BC8">
        <w:rPr>
          <w:color w:val="FF0000"/>
        </w:rPr>
        <w:t>prisustvo</w:t>
      </w:r>
      <w:proofErr w:type="spellEnd"/>
      <w:r w:rsidRPr="00956BC8">
        <w:rPr>
          <w:color w:val="FF0000"/>
        </w:rPr>
        <w:t xml:space="preserve"> pijeska / </w:t>
      </w:r>
      <w:proofErr w:type="spellStart"/>
      <w:r w:rsidRPr="00956BC8">
        <w:rPr>
          <w:color w:val="FF0000"/>
        </w:rPr>
        <w:t>prisustvo</w:t>
      </w:r>
      <w:proofErr w:type="spellEnd"/>
      <w:r w:rsidRPr="00956BC8">
        <w:rPr>
          <w:color w:val="FF0000"/>
        </w:rPr>
        <w:t xml:space="preserve"> onečišćenj</w:t>
      </w:r>
      <w:r>
        <w:rPr>
          <w:color w:val="FF0000"/>
        </w:rPr>
        <w:t>a</w:t>
      </w:r>
      <w:r w:rsidRPr="00956BC8">
        <w:rPr>
          <w:color w:val="FF0000"/>
        </w:rPr>
        <w:t xml:space="preserve"> / </w:t>
      </w:r>
      <w:proofErr w:type="spellStart"/>
      <w:r w:rsidRPr="00956BC8">
        <w:rPr>
          <w:color w:val="FF0000"/>
        </w:rPr>
        <w:t>prisustvo</w:t>
      </w:r>
      <w:proofErr w:type="spellEnd"/>
      <w:r w:rsidRPr="00956BC8">
        <w:rPr>
          <w:color w:val="FF0000"/>
        </w:rPr>
        <w:t xml:space="preserve"> ljekovitog blata / </w:t>
      </w:r>
      <w:proofErr w:type="spellStart"/>
      <w:r w:rsidRPr="00956BC8">
        <w:rPr>
          <w:color w:val="FF0000"/>
        </w:rPr>
        <w:t>prisustvo</w:t>
      </w:r>
      <w:proofErr w:type="spellEnd"/>
      <w:r w:rsidRPr="00956BC8">
        <w:rPr>
          <w:color w:val="FF0000"/>
        </w:rPr>
        <w:t xml:space="preserve"> morskih struja / trenutni utjecaj plime i oseke / trenutni utjecaj vjetra.</w:t>
      </w:r>
    </w:p>
    <w:p w:rsidR="00D82547" w:rsidRPr="00112486" w:rsidRDefault="00D82547" w:rsidP="00D82547">
      <w:pPr>
        <w:pStyle w:val="ListParagraph"/>
        <w:rPr>
          <w:sz w:val="28"/>
        </w:rPr>
      </w:pPr>
    </w:p>
    <w:p w:rsidR="00D82547" w:rsidRDefault="00D82547" w:rsidP="00D82547">
      <w:pPr>
        <w:pStyle w:val="ListParagraph"/>
      </w:pPr>
    </w:p>
    <w:p w:rsidR="00D82547" w:rsidRPr="00956BC8" w:rsidRDefault="00D82547" w:rsidP="00D82547">
      <w:pPr>
        <w:jc w:val="both"/>
        <w:rPr>
          <w:sz w:val="24"/>
        </w:rPr>
      </w:pPr>
      <w:r w:rsidRPr="00F41797">
        <w:rPr>
          <w:b/>
          <w:sz w:val="28"/>
          <w:highlight w:val="cyan"/>
        </w:rPr>
        <w:lastRenderedPageBreak/>
        <w:t>K.T.</w:t>
      </w:r>
      <w:r>
        <w:rPr>
          <w:b/>
          <w:sz w:val="28"/>
          <w:highlight w:val="cyan"/>
        </w:rPr>
        <w:t>3.3</w:t>
      </w:r>
      <w:r w:rsidRPr="00F41797">
        <w:rPr>
          <w:b/>
          <w:sz w:val="28"/>
          <w:highlight w:val="cyan"/>
        </w:rPr>
        <w:t>.</w:t>
      </w:r>
      <w:r>
        <w:rPr>
          <w:b/>
          <w:sz w:val="28"/>
        </w:rPr>
        <w:t xml:space="preserve"> </w:t>
      </w:r>
      <w:r w:rsidRPr="00956BC8">
        <w:rPr>
          <w:sz w:val="24"/>
        </w:rPr>
        <w:t xml:space="preserve">Osim tamarisa, na plaži raste nekoliko običnih smokava, </w:t>
      </w:r>
      <w:proofErr w:type="spellStart"/>
      <w:r w:rsidRPr="00956BC8">
        <w:rPr>
          <w:sz w:val="24"/>
        </w:rPr>
        <w:t>Ficus</w:t>
      </w:r>
      <w:proofErr w:type="spellEnd"/>
      <w:r w:rsidRPr="00956BC8">
        <w:rPr>
          <w:sz w:val="24"/>
        </w:rPr>
        <w:t xml:space="preserve"> carica, i na jednoj su od njih učenici primjenom protokola za </w:t>
      </w:r>
      <w:proofErr w:type="spellStart"/>
      <w:r w:rsidRPr="00956BC8">
        <w:rPr>
          <w:sz w:val="24"/>
        </w:rPr>
        <w:t>ozelenjavanje</w:t>
      </w:r>
      <w:proofErr w:type="spellEnd"/>
      <w:r w:rsidRPr="00956BC8">
        <w:rPr>
          <w:sz w:val="24"/>
        </w:rPr>
        <w:t xml:space="preserve">/green </w:t>
      </w:r>
      <w:proofErr w:type="spellStart"/>
      <w:r w:rsidRPr="00956BC8">
        <w:rPr>
          <w:sz w:val="24"/>
        </w:rPr>
        <w:t>up</w:t>
      </w:r>
      <w:proofErr w:type="spellEnd"/>
      <w:r w:rsidRPr="00956BC8">
        <w:rPr>
          <w:sz w:val="24"/>
        </w:rPr>
        <w:t xml:space="preserve"> mjerili rast četiri lista, a rezultate su prikazali grafički počevši od prvog dana </w:t>
      </w:r>
      <w:proofErr w:type="spellStart"/>
      <w:r w:rsidRPr="00956BC8">
        <w:rPr>
          <w:sz w:val="24"/>
        </w:rPr>
        <w:t>propupavanja</w:t>
      </w:r>
      <w:proofErr w:type="spellEnd"/>
      <w:r w:rsidRPr="00956BC8">
        <w:rPr>
          <w:sz w:val="24"/>
        </w:rPr>
        <w:t xml:space="preserve"> listova.       </w:t>
      </w:r>
      <w:r w:rsidR="00956BC8">
        <w:rPr>
          <w:sz w:val="24"/>
        </w:rPr>
        <w:tab/>
      </w:r>
      <w:r w:rsidR="00956BC8">
        <w:rPr>
          <w:sz w:val="24"/>
        </w:rPr>
        <w:tab/>
      </w:r>
      <w:r w:rsidR="00956BC8">
        <w:rPr>
          <w:sz w:val="24"/>
        </w:rPr>
        <w:tab/>
      </w:r>
      <w:r w:rsidR="00956BC8">
        <w:rPr>
          <w:sz w:val="24"/>
        </w:rPr>
        <w:tab/>
      </w:r>
      <w:r w:rsidR="00956BC8">
        <w:rPr>
          <w:sz w:val="24"/>
        </w:rPr>
        <w:tab/>
      </w:r>
      <w:r w:rsidR="00956BC8">
        <w:rPr>
          <w:sz w:val="24"/>
        </w:rPr>
        <w:tab/>
      </w:r>
      <w:r w:rsidRPr="00956BC8">
        <w:rPr>
          <w:b/>
          <w:color w:val="FF0000"/>
          <w:sz w:val="24"/>
        </w:rPr>
        <w:t>(5 bodova)</w:t>
      </w:r>
    </w:p>
    <w:p w:rsidR="00D82547" w:rsidRPr="00956BC8" w:rsidRDefault="00D82547" w:rsidP="00D82547">
      <w:pPr>
        <w:jc w:val="both"/>
        <w:rPr>
          <w:sz w:val="24"/>
        </w:rPr>
      </w:pPr>
      <w:r w:rsidRPr="00956BC8">
        <w:rPr>
          <w:sz w:val="24"/>
        </w:rPr>
        <w:t>Na ordinati grafa prikazane su dužine u milimetrima, a na apscisi datumi.</w:t>
      </w:r>
    </w:p>
    <w:p w:rsidR="00D82547" w:rsidRPr="00956BC8" w:rsidRDefault="00D82547" w:rsidP="00D82547">
      <w:pPr>
        <w:jc w:val="both"/>
        <w:rPr>
          <w:sz w:val="24"/>
        </w:rPr>
      </w:pPr>
      <w:r w:rsidRPr="00956BC8">
        <w:rPr>
          <w:sz w:val="24"/>
        </w:rPr>
        <w:t>Listovi su označeni brojevima (L1, L2, L3, L4)</w:t>
      </w:r>
    </w:p>
    <w:p w:rsidR="00D82547" w:rsidRDefault="00D82547" w:rsidP="00D82547">
      <w:r>
        <w:rPr>
          <w:noProof/>
          <w:lang w:eastAsia="hr-HR"/>
        </w:rPr>
        <w:drawing>
          <wp:inline distT="0" distB="0" distL="0" distR="0">
            <wp:extent cx="4838700" cy="3038475"/>
            <wp:effectExtent l="19050" t="0" r="19050" b="0"/>
            <wp:docPr id="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2547" w:rsidRDefault="00D82547" w:rsidP="00D82547"/>
    <w:p w:rsidR="00D82547" w:rsidRPr="00956BC8" w:rsidRDefault="00D82547" w:rsidP="00D82547">
      <w:pPr>
        <w:pStyle w:val="ListParagraph"/>
        <w:rPr>
          <w:rFonts w:asciiTheme="minorHAnsi" w:eastAsiaTheme="minorHAnsi" w:hAnsiTheme="minorHAnsi" w:cstheme="minorBidi"/>
          <w:b/>
          <w:sz w:val="28"/>
          <w:szCs w:val="22"/>
          <w:highlight w:val="cyan"/>
          <w:lang w:eastAsia="en-US"/>
        </w:rPr>
      </w:pPr>
      <w:r w:rsidRPr="00956BC8">
        <w:rPr>
          <w:rFonts w:asciiTheme="minorHAnsi" w:eastAsiaTheme="minorHAnsi" w:hAnsiTheme="minorHAnsi" w:cstheme="minorBidi"/>
          <w:b/>
          <w:sz w:val="28"/>
          <w:szCs w:val="22"/>
          <w:highlight w:val="cyan"/>
          <w:lang w:eastAsia="en-US"/>
        </w:rPr>
        <w:t>K.T.3.3</w:t>
      </w:r>
      <w:r>
        <w:rPr>
          <w:b/>
          <w:sz w:val="28"/>
        </w:rPr>
        <w:t xml:space="preserve">. - </w:t>
      </w:r>
      <w:r w:rsidRPr="00956BC8">
        <w:rPr>
          <w:rFonts w:asciiTheme="minorHAnsi" w:eastAsiaTheme="minorHAnsi" w:hAnsiTheme="minorHAnsi" w:cstheme="minorBidi"/>
          <w:b/>
          <w:sz w:val="28"/>
          <w:szCs w:val="22"/>
          <w:highlight w:val="cyan"/>
          <w:lang w:eastAsia="en-US"/>
        </w:rPr>
        <w:t>pitanja</w:t>
      </w:r>
    </w:p>
    <w:p w:rsidR="00D82547" w:rsidRDefault="00D82547" w:rsidP="00D82547">
      <w:pPr>
        <w:pStyle w:val="ListParagraph"/>
      </w:pPr>
    </w:p>
    <w:p w:rsidR="00D82547" w:rsidRDefault="00D82547" w:rsidP="00D82547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szCs w:val="22"/>
          <w:lang w:eastAsia="en-US"/>
        </w:rPr>
        <w:t>Koji list je prvi narastao do pune veličine?</w:t>
      </w:r>
      <w:r w:rsidR="00956BC8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</w:p>
    <w:p w:rsidR="00956BC8" w:rsidRDefault="00956BC8" w:rsidP="00956BC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list br 4</w:t>
      </w:r>
    </w:p>
    <w:p w:rsidR="00CB6088" w:rsidRPr="00956BC8" w:rsidRDefault="00CB6088" w:rsidP="00956BC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</w:p>
    <w:p w:rsidR="00D82547" w:rsidRDefault="00D82547" w:rsidP="00D82547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szCs w:val="22"/>
          <w:lang w:eastAsia="en-US"/>
        </w:rPr>
        <w:t>Koji list je zadnji narastao do pune veličine?</w:t>
      </w:r>
    </w:p>
    <w:p w:rsidR="00956BC8" w:rsidRDefault="00CB6088" w:rsidP="00956BC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list br 1</w:t>
      </w:r>
    </w:p>
    <w:p w:rsidR="00CB6088" w:rsidRPr="00956BC8" w:rsidRDefault="00CB6088" w:rsidP="00956BC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</w:p>
    <w:p w:rsidR="00CB6088" w:rsidRDefault="00D82547" w:rsidP="00D82547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CB6088">
        <w:rPr>
          <w:rFonts w:asciiTheme="minorHAnsi" w:eastAsiaTheme="minorHAnsi" w:hAnsiTheme="minorHAnsi" w:cstheme="minorBidi"/>
          <w:szCs w:val="22"/>
          <w:lang w:eastAsia="en-US"/>
        </w:rPr>
        <w:t>Koji je list najduži?</w:t>
      </w:r>
    </w:p>
    <w:p w:rsidR="00CB6088" w:rsidRDefault="00CB6088" w:rsidP="00CB608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list br 1</w:t>
      </w:r>
    </w:p>
    <w:p w:rsidR="00CB6088" w:rsidRPr="00956BC8" w:rsidRDefault="00CB6088" w:rsidP="00CB608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</w:p>
    <w:p w:rsidR="00D82547" w:rsidRDefault="00D82547" w:rsidP="00D82547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CB6088">
        <w:rPr>
          <w:rFonts w:asciiTheme="minorHAnsi" w:eastAsiaTheme="minorHAnsi" w:hAnsiTheme="minorHAnsi" w:cstheme="minorBidi"/>
          <w:szCs w:val="22"/>
          <w:lang w:eastAsia="en-US"/>
        </w:rPr>
        <w:t>Koji je list najkraći?</w:t>
      </w:r>
    </w:p>
    <w:p w:rsidR="00CB6088" w:rsidRDefault="00CB6088" w:rsidP="00CB608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list br 2</w:t>
      </w:r>
    </w:p>
    <w:p w:rsidR="00CB6088" w:rsidRPr="00956BC8" w:rsidRDefault="00CB6088" w:rsidP="00CB608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</w:p>
    <w:p w:rsidR="00D82547" w:rsidRDefault="00D82547" w:rsidP="00D82547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szCs w:val="22"/>
          <w:lang w:eastAsia="en-US"/>
        </w:rPr>
        <w:t>Koliko je dana rastao 2. list?</w:t>
      </w:r>
    </w:p>
    <w:p w:rsidR="00CB6088" w:rsidRPr="00956BC8" w:rsidRDefault="00CB6088" w:rsidP="00CB6088">
      <w:pPr>
        <w:pStyle w:val="ListParagraph"/>
        <w:spacing w:after="160" w:line="259" w:lineRule="auto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956BC8"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>Odgovor:</w:t>
      </w:r>
      <w:r>
        <w:rPr>
          <w:rFonts w:asciiTheme="minorHAnsi" w:eastAsiaTheme="minorHAnsi" w:hAnsiTheme="minorHAnsi" w:cstheme="minorBidi"/>
          <w:b/>
          <w:color w:val="FF0000"/>
          <w:szCs w:val="22"/>
          <w:lang w:eastAsia="en-US"/>
        </w:rPr>
        <w:t xml:space="preserve"> 30 dana, mjesec dana</w:t>
      </w:r>
    </w:p>
    <w:p w:rsidR="00D82547" w:rsidRDefault="00D82547" w:rsidP="00D82547"/>
    <w:p w:rsidR="00D82547" w:rsidRDefault="00D82547" w:rsidP="00D82547">
      <w:r>
        <w:br w:type="page"/>
      </w:r>
    </w:p>
    <w:p w:rsidR="00CB6088" w:rsidRPr="00CB6088" w:rsidRDefault="00CB6088" w:rsidP="00CB6088">
      <w:pPr>
        <w:pStyle w:val="ListParagraph"/>
        <w:spacing w:before="100" w:beforeAutospacing="1" w:after="100" w:afterAutospacing="1"/>
        <w:ind w:left="0"/>
        <w:rPr>
          <w:rFonts w:asciiTheme="minorHAnsi" w:hAnsiTheme="minorHAnsi"/>
        </w:rPr>
      </w:pPr>
      <w:r w:rsidRPr="003E3151">
        <w:rPr>
          <w:b/>
          <w:sz w:val="28"/>
          <w:shd w:val="clear" w:color="auto" w:fill="95B3D7" w:themeFill="accent1" w:themeFillTint="99"/>
        </w:rPr>
        <w:lastRenderedPageBreak/>
        <w:t>K.4.1</w:t>
      </w:r>
      <w:r w:rsidRPr="003E3151">
        <w:rPr>
          <w:b/>
          <w:sz w:val="28"/>
        </w:rPr>
        <w:t xml:space="preserve">.   </w:t>
      </w:r>
      <w:r>
        <w:rPr>
          <w:rFonts w:asciiTheme="minorHAnsi" w:eastAsiaTheme="minorHAnsi" w:hAnsiTheme="minorHAnsi" w:cstheme="minorBidi"/>
          <w:szCs w:val="22"/>
          <w:lang w:eastAsia="en-US"/>
        </w:rPr>
        <w:t>Za svaku tvrdnju</w:t>
      </w:r>
      <w:r w:rsidRPr="00CB6088">
        <w:rPr>
          <w:rFonts w:asciiTheme="minorHAnsi" w:eastAsiaTheme="minorHAnsi" w:hAnsiTheme="minorHAnsi" w:cstheme="minorBidi"/>
          <w:szCs w:val="22"/>
          <w:lang w:eastAsia="en-US"/>
        </w:rPr>
        <w:t xml:space="preserve"> u listi za odgovore označi je li točna ili netočna. </w:t>
      </w:r>
      <w:r w:rsidR="00477681" w:rsidRPr="00CB6088">
        <w:rPr>
          <w:rFonts w:asciiTheme="minorHAnsi" w:hAnsiTheme="minorHAnsi"/>
          <w:iCs/>
          <w:color w:val="FF0000"/>
        </w:rPr>
        <w:t>(maksimalno 2 boda)</w:t>
      </w:r>
      <w:r>
        <w:rPr>
          <w:iCs/>
          <w:sz w:val="28"/>
        </w:rPr>
        <w:tab/>
      </w:r>
      <w:r>
        <w:rPr>
          <w:iCs/>
          <w:sz w:val="28"/>
        </w:rPr>
        <w:tab/>
      </w:r>
      <w:r>
        <w:rPr>
          <w:iCs/>
          <w:sz w:val="28"/>
        </w:rPr>
        <w:tab/>
      </w:r>
      <w:r>
        <w:rPr>
          <w:iCs/>
          <w:sz w:val="28"/>
        </w:rPr>
        <w:tab/>
      </w:r>
      <w:r>
        <w:rPr>
          <w:iCs/>
          <w:sz w:val="28"/>
        </w:rPr>
        <w:tab/>
      </w:r>
      <w:r>
        <w:rPr>
          <w:iCs/>
          <w:sz w:val="28"/>
        </w:rPr>
        <w:tab/>
      </w:r>
      <w:r>
        <w:rPr>
          <w:iCs/>
          <w:sz w:val="28"/>
        </w:rPr>
        <w:tab/>
      </w:r>
    </w:p>
    <w:tbl>
      <w:tblPr>
        <w:tblStyle w:val="TableGrid"/>
        <w:tblW w:w="0" w:type="auto"/>
        <w:tblLook w:val="04A0"/>
      </w:tblPr>
      <w:tblGrid>
        <w:gridCol w:w="675"/>
        <w:gridCol w:w="6663"/>
        <w:gridCol w:w="1275"/>
        <w:gridCol w:w="1241"/>
      </w:tblGrid>
      <w:tr w:rsidR="00CB6088" w:rsidTr="00DD785B">
        <w:tc>
          <w:tcPr>
            <w:tcW w:w="675" w:type="dxa"/>
          </w:tcPr>
          <w:p w:rsidR="00CB6088" w:rsidRPr="003E3151" w:rsidRDefault="00CB6088" w:rsidP="00DD785B">
            <w:pPr>
              <w:shd w:val="clear" w:color="auto" w:fill="FFFFFF"/>
              <w:outlineLvl w:val="1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6663" w:type="dxa"/>
          </w:tcPr>
          <w:p w:rsidR="00CB6088" w:rsidRPr="00CB6088" w:rsidRDefault="00CB6088" w:rsidP="00DD785B">
            <w:pPr>
              <w:shd w:val="clear" w:color="auto" w:fill="FFFFFF"/>
              <w:outlineLvl w:val="1"/>
              <w:rPr>
                <w:rFonts w:eastAsia="Times New Roman" w:cs="Helvetica"/>
                <w:sz w:val="24"/>
                <w:szCs w:val="36"/>
                <w:lang w:eastAsia="hr-HR"/>
              </w:rPr>
            </w:pPr>
            <w:r w:rsidRPr="00CB6088">
              <w:rPr>
                <w:sz w:val="24"/>
              </w:rPr>
              <w:t xml:space="preserve">GLOBE </w:t>
            </w:r>
            <w:r w:rsidRPr="00CB6088">
              <w:rPr>
                <w:iCs/>
                <w:sz w:val="24"/>
              </w:rPr>
              <w:t xml:space="preserve">alat </w:t>
            </w:r>
            <w:r w:rsidRPr="00CB6088">
              <w:rPr>
                <w:rFonts w:eastAsia="Times New Roman" w:cs="Helvetica"/>
                <w:sz w:val="24"/>
                <w:szCs w:val="36"/>
                <w:lang w:eastAsia="hr-HR"/>
              </w:rPr>
              <w:t xml:space="preserve">VISUALIZATION SYSTEM </w:t>
            </w:r>
            <w:r w:rsidRPr="00CB6088">
              <w:rPr>
                <w:sz w:val="24"/>
              </w:rPr>
              <w:t xml:space="preserve">nudi mogućnost pregleda podataka izmjerenih diljem svijeta, ali samo  registriranim korisnicima (upisivanjem korisničkog imena i zaporke). </w:t>
            </w:r>
          </w:p>
        </w:tc>
        <w:tc>
          <w:tcPr>
            <w:tcW w:w="1275" w:type="dxa"/>
            <w:vAlign w:val="center"/>
          </w:tcPr>
          <w:p w:rsidR="00CB6088" w:rsidRPr="003E3151" w:rsidRDefault="00CB6088" w:rsidP="00DD785B">
            <w:pPr>
              <w:jc w:val="center"/>
              <w:rPr>
                <w:b/>
              </w:rPr>
            </w:pPr>
            <w:r w:rsidRPr="003E3151">
              <w:rPr>
                <w:b/>
              </w:rPr>
              <w:t>TOČNO</w:t>
            </w:r>
          </w:p>
        </w:tc>
        <w:tc>
          <w:tcPr>
            <w:tcW w:w="1241" w:type="dxa"/>
            <w:vAlign w:val="center"/>
          </w:tcPr>
          <w:p w:rsidR="00CB6088" w:rsidRPr="00CB6088" w:rsidRDefault="00CB6088" w:rsidP="00DD785B">
            <w:pPr>
              <w:jc w:val="center"/>
              <w:rPr>
                <w:b/>
                <w:color w:val="FF0000"/>
              </w:rPr>
            </w:pPr>
            <w:r w:rsidRPr="00CB6088">
              <w:rPr>
                <w:b/>
                <w:color w:val="FF0000"/>
              </w:rPr>
              <w:t>NETOČNO</w:t>
            </w:r>
          </w:p>
        </w:tc>
      </w:tr>
      <w:tr w:rsidR="00CB6088" w:rsidTr="00DD785B">
        <w:tc>
          <w:tcPr>
            <w:tcW w:w="675" w:type="dxa"/>
          </w:tcPr>
          <w:p w:rsidR="00CB6088" w:rsidRPr="003E3151" w:rsidRDefault="00CB6088" w:rsidP="00DD785B">
            <w:p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  <w:tc>
          <w:tcPr>
            <w:tcW w:w="6663" w:type="dxa"/>
          </w:tcPr>
          <w:p w:rsidR="00CB6088" w:rsidRPr="00CB6088" w:rsidRDefault="00CB6088" w:rsidP="00DD785B">
            <w:pPr>
              <w:spacing w:before="100" w:beforeAutospacing="1" w:after="100" w:afterAutospacing="1"/>
              <w:rPr>
                <w:sz w:val="24"/>
              </w:rPr>
            </w:pPr>
            <w:r w:rsidRPr="00CB6088">
              <w:rPr>
                <w:sz w:val="24"/>
              </w:rPr>
              <w:t>Na mrežnom mjestu www.globe.gov samo upisivanjem korisničkog imena i zaporke omogućeno je vježbanje unosa podataka (</w:t>
            </w:r>
            <w:proofErr w:type="spellStart"/>
            <w:r w:rsidRPr="00CB6088">
              <w:rPr>
                <w:sz w:val="24"/>
              </w:rPr>
              <w:t>Training</w:t>
            </w:r>
            <w:proofErr w:type="spellEnd"/>
            <w:r w:rsidRPr="00CB6088">
              <w:rPr>
                <w:sz w:val="24"/>
              </w:rPr>
              <w:t xml:space="preserve"> site).</w:t>
            </w:r>
          </w:p>
        </w:tc>
        <w:tc>
          <w:tcPr>
            <w:tcW w:w="1275" w:type="dxa"/>
            <w:vAlign w:val="center"/>
          </w:tcPr>
          <w:p w:rsidR="00CB6088" w:rsidRPr="00CB6088" w:rsidRDefault="00CB6088" w:rsidP="00DD785B">
            <w:pPr>
              <w:jc w:val="center"/>
              <w:rPr>
                <w:b/>
                <w:color w:val="FF0000"/>
              </w:rPr>
            </w:pPr>
            <w:r w:rsidRPr="00CB6088">
              <w:rPr>
                <w:b/>
                <w:color w:val="FF0000"/>
              </w:rPr>
              <w:t>TOČNO</w:t>
            </w:r>
          </w:p>
        </w:tc>
        <w:tc>
          <w:tcPr>
            <w:tcW w:w="1241" w:type="dxa"/>
            <w:vAlign w:val="center"/>
          </w:tcPr>
          <w:p w:rsidR="00CB6088" w:rsidRPr="003E3151" w:rsidRDefault="00CB6088" w:rsidP="00DD785B">
            <w:pPr>
              <w:jc w:val="center"/>
              <w:rPr>
                <w:b/>
              </w:rPr>
            </w:pPr>
            <w:r w:rsidRPr="003E3151">
              <w:rPr>
                <w:b/>
              </w:rPr>
              <w:t>NETOČNO</w:t>
            </w:r>
          </w:p>
        </w:tc>
      </w:tr>
      <w:tr w:rsidR="00CB6088" w:rsidTr="00DD785B">
        <w:tc>
          <w:tcPr>
            <w:tcW w:w="675" w:type="dxa"/>
          </w:tcPr>
          <w:p w:rsidR="00CB6088" w:rsidRPr="003E3151" w:rsidRDefault="00CB6088" w:rsidP="00DD785B">
            <w:p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6663" w:type="dxa"/>
          </w:tcPr>
          <w:p w:rsidR="00CB6088" w:rsidRPr="00CB6088" w:rsidRDefault="00CB6088" w:rsidP="00DD785B">
            <w:pPr>
              <w:spacing w:before="100" w:beforeAutospacing="1" w:after="100" w:afterAutospacing="1"/>
              <w:rPr>
                <w:sz w:val="24"/>
              </w:rPr>
            </w:pPr>
            <w:r w:rsidRPr="00CB6088">
              <w:rPr>
                <w:sz w:val="24"/>
              </w:rPr>
              <w:t>GLOBE učitelj/nastavnik može otvoriti korisničke račune GLOBE učenicima svoje škole (dodijeliti im korisničko ime i zaporku).</w:t>
            </w:r>
          </w:p>
        </w:tc>
        <w:tc>
          <w:tcPr>
            <w:tcW w:w="1275" w:type="dxa"/>
            <w:vAlign w:val="center"/>
          </w:tcPr>
          <w:p w:rsidR="00CB6088" w:rsidRPr="00CB6088" w:rsidRDefault="00CB6088" w:rsidP="00DD785B">
            <w:pPr>
              <w:jc w:val="center"/>
              <w:rPr>
                <w:b/>
                <w:color w:val="FF0000"/>
              </w:rPr>
            </w:pPr>
            <w:r w:rsidRPr="00CB6088">
              <w:rPr>
                <w:b/>
                <w:color w:val="FF0000"/>
              </w:rPr>
              <w:t>TOČNO</w:t>
            </w:r>
          </w:p>
        </w:tc>
        <w:tc>
          <w:tcPr>
            <w:tcW w:w="1241" w:type="dxa"/>
            <w:vAlign w:val="center"/>
          </w:tcPr>
          <w:p w:rsidR="00CB6088" w:rsidRPr="003E3151" w:rsidRDefault="00CB6088" w:rsidP="00DD785B">
            <w:pPr>
              <w:jc w:val="center"/>
              <w:rPr>
                <w:b/>
              </w:rPr>
            </w:pPr>
            <w:r w:rsidRPr="003E3151">
              <w:rPr>
                <w:b/>
              </w:rPr>
              <w:t>NETOČNO</w:t>
            </w:r>
          </w:p>
        </w:tc>
      </w:tr>
    </w:tbl>
    <w:p w:rsidR="00CB6088" w:rsidRPr="00CB6088" w:rsidRDefault="00477681" w:rsidP="00CB6088">
      <w:pPr>
        <w:pStyle w:val="ListParagraph"/>
        <w:spacing w:before="100" w:beforeAutospacing="1" w:after="100" w:afterAutospacing="1"/>
        <w:ind w:left="0"/>
        <w:rPr>
          <w:rFonts w:asciiTheme="minorHAnsi" w:eastAsiaTheme="minorHAnsi" w:hAnsiTheme="minorHAnsi" w:cstheme="minorBidi"/>
          <w:color w:val="FF0000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FF0000"/>
          <w:szCs w:val="22"/>
          <w:lang w:eastAsia="en-US"/>
        </w:rPr>
        <w:t>B</w:t>
      </w:r>
      <w:r w:rsidR="00CB6088" w:rsidRPr="00CB6088">
        <w:rPr>
          <w:rFonts w:asciiTheme="minorHAnsi" w:eastAsiaTheme="minorHAnsi" w:hAnsiTheme="minorHAnsi" w:cstheme="minorBidi"/>
          <w:color w:val="FF0000"/>
          <w:szCs w:val="22"/>
          <w:lang w:eastAsia="en-US"/>
        </w:rPr>
        <w:t>odovanje</w:t>
      </w:r>
      <w:r w:rsidR="00CB6088">
        <w:rPr>
          <w:rFonts w:asciiTheme="minorHAnsi" w:eastAsiaTheme="minorHAnsi" w:hAnsiTheme="minorHAnsi" w:cstheme="minorBidi"/>
          <w:color w:val="FF0000"/>
          <w:szCs w:val="22"/>
          <w:lang w:eastAsia="en-US"/>
        </w:rPr>
        <w:t>: 3 točna odgovora 2 boda, 2 točna odgovora 1 bod</w:t>
      </w:r>
    </w:p>
    <w:p w:rsidR="00477681" w:rsidRPr="00CB6088" w:rsidRDefault="00CB6088" w:rsidP="00F37220">
      <w:pPr>
        <w:pStyle w:val="ListParagraph"/>
        <w:ind w:left="142"/>
        <w:contextualSpacing/>
        <w:rPr>
          <w:rFonts w:asciiTheme="minorHAnsi" w:hAnsiTheme="minorHAnsi"/>
          <w:b/>
          <w:iCs/>
          <w:color w:val="FF0000"/>
        </w:rPr>
      </w:pPr>
      <w:r w:rsidRPr="003E3151">
        <w:rPr>
          <w:b/>
          <w:sz w:val="28"/>
          <w:shd w:val="clear" w:color="auto" w:fill="95B3D7" w:themeFill="accent1" w:themeFillTint="99"/>
        </w:rPr>
        <w:t>K.4.</w:t>
      </w:r>
      <w:r>
        <w:rPr>
          <w:b/>
          <w:sz w:val="28"/>
          <w:shd w:val="clear" w:color="auto" w:fill="95B3D7" w:themeFill="accent1" w:themeFillTint="99"/>
        </w:rPr>
        <w:t>2</w:t>
      </w:r>
      <w:r w:rsidRPr="003E3151">
        <w:rPr>
          <w:b/>
          <w:sz w:val="32"/>
        </w:rPr>
        <w:t>.</w:t>
      </w:r>
      <w:r w:rsidRPr="003E3151">
        <w:rPr>
          <w:b/>
          <w:iCs/>
          <w:sz w:val="28"/>
        </w:rPr>
        <w:t xml:space="preserve"> </w:t>
      </w:r>
      <w:r w:rsidRPr="00CB6088">
        <w:rPr>
          <w:rFonts w:asciiTheme="minorHAnsi" w:eastAsiaTheme="minorHAnsi" w:hAnsiTheme="minorHAnsi" w:cstheme="minorBidi"/>
          <w:szCs w:val="22"/>
          <w:lang w:eastAsia="en-US"/>
        </w:rPr>
        <w:t>U alatu VISUALIZATION SYSTEM dostupni su nam svi podaci iz GLOBE baze. U kojim oblicima su ti podaci dostupni? U listu za odgovore zaokruži slova uz rješenja s kojima se slažete (više je točnih odgovora):</w:t>
      </w:r>
      <w:r>
        <w:rPr>
          <w:b/>
          <w:iCs/>
          <w:sz w:val="28"/>
        </w:rPr>
        <w:t xml:space="preserve"> </w:t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>
        <w:rPr>
          <w:b/>
          <w:iCs/>
          <w:sz w:val="28"/>
        </w:rPr>
        <w:tab/>
      </w:r>
      <w:r w:rsidR="00477681" w:rsidRPr="00CB6088">
        <w:rPr>
          <w:rFonts w:asciiTheme="minorHAnsi" w:hAnsiTheme="minorHAnsi"/>
          <w:iCs/>
          <w:color w:val="FF0000"/>
          <w:sz w:val="22"/>
        </w:rPr>
        <w:t>(maksimalno 2 boda)</w:t>
      </w:r>
      <w:r>
        <w:rPr>
          <w:b/>
          <w:iCs/>
          <w:sz w:val="28"/>
        </w:rPr>
        <w:tab/>
      </w:r>
      <w:r w:rsidRPr="00CB6088">
        <w:rPr>
          <w:b/>
          <w:iCs/>
        </w:rPr>
        <w:tab/>
      </w:r>
      <w:r w:rsidRPr="00CB6088">
        <w:rPr>
          <w:b/>
          <w:iCs/>
        </w:rPr>
        <w:tab/>
      </w:r>
      <w:r w:rsidRPr="00CB6088">
        <w:rPr>
          <w:b/>
          <w:iCs/>
        </w:rPr>
        <w:tab/>
      </w:r>
      <w:r w:rsidRPr="00CB6088">
        <w:rPr>
          <w:b/>
          <w:iCs/>
        </w:rPr>
        <w:tab/>
      </w:r>
      <w:r w:rsidR="00477681" w:rsidRPr="00477681">
        <w:rPr>
          <w:b/>
          <w:iCs/>
          <w:color w:val="FF0000"/>
        </w:rPr>
        <w:t>a)</w:t>
      </w:r>
      <w:r w:rsidR="00477681">
        <w:rPr>
          <w:b/>
          <w:iCs/>
        </w:rPr>
        <w:t xml:space="preserve"> </w:t>
      </w:r>
      <w:r w:rsidR="00477681">
        <w:rPr>
          <w:rFonts w:asciiTheme="minorHAnsi" w:hAnsiTheme="minorHAnsi"/>
          <w:b/>
          <w:iCs/>
          <w:color w:val="FF0000"/>
        </w:rPr>
        <w:t>g</w:t>
      </w:r>
      <w:r w:rsidR="00477681" w:rsidRPr="00CB6088">
        <w:rPr>
          <w:rFonts w:asciiTheme="minorHAnsi" w:hAnsiTheme="minorHAnsi"/>
          <w:b/>
          <w:iCs/>
          <w:color w:val="FF0000"/>
        </w:rPr>
        <w:t>rafovi</w:t>
      </w:r>
      <w:r w:rsidR="00477681">
        <w:rPr>
          <w:rFonts w:asciiTheme="minorHAnsi" w:hAnsiTheme="minorHAnsi"/>
          <w:b/>
          <w:iCs/>
          <w:color w:val="FF0000"/>
        </w:rPr>
        <w:t xml:space="preserve">      </w:t>
      </w:r>
      <w:r w:rsidR="00477681" w:rsidRPr="00477681">
        <w:rPr>
          <w:rFonts w:asciiTheme="minorHAnsi" w:hAnsiTheme="minorHAnsi"/>
          <w:b/>
          <w:iCs/>
        </w:rPr>
        <w:t>b)</w:t>
      </w:r>
      <w:r w:rsidR="00477681" w:rsidRPr="00CB6088">
        <w:rPr>
          <w:rFonts w:asciiTheme="minorHAnsi" w:hAnsiTheme="minorHAnsi"/>
          <w:b/>
          <w:iCs/>
        </w:rPr>
        <w:t>prezentacije</w:t>
      </w:r>
      <w:r w:rsidR="00477681">
        <w:rPr>
          <w:rFonts w:asciiTheme="minorHAnsi" w:hAnsiTheme="minorHAnsi"/>
          <w:b/>
          <w:iCs/>
          <w:color w:val="FF0000"/>
        </w:rPr>
        <w:t xml:space="preserve">     c) </w:t>
      </w:r>
      <w:r w:rsidR="00477681" w:rsidRPr="00CB6088">
        <w:rPr>
          <w:rFonts w:asciiTheme="minorHAnsi" w:hAnsiTheme="minorHAnsi"/>
          <w:b/>
          <w:iCs/>
          <w:color w:val="FF0000"/>
        </w:rPr>
        <w:t>tablice</w:t>
      </w:r>
      <w:r w:rsidR="00477681" w:rsidRPr="00477681">
        <w:rPr>
          <w:rFonts w:asciiTheme="minorHAnsi" w:hAnsiTheme="minorHAnsi"/>
          <w:b/>
          <w:iCs/>
          <w:color w:val="FF0000"/>
        </w:rPr>
        <w:t xml:space="preserve"> </w:t>
      </w:r>
      <w:r w:rsidR="00477681">
        <w:rPr>
          <w:rFonts w:asciiTheme="minorHAnsi" w:hAnsiTheme="minorHAnsi"/>
          <w:b/>
          <w:iCs/>
          <w:color w:val="FF0000"/>
        </w:rPr>
        <w:t xml:space="preserve">    d) </w:t>
      </w:r>
      <w:r w:rsidR="00477681" w:rsidRPr="00CB6088">
        <w:rPr>
          <w:rFonts w:asciiTheme="minorHAnsi" w:hAnsiTheme="minorHAnsi"/>
          <w:b/>
          <w:iCs/>
          <w:color w:val="FF0000"/>
        </w:rPr>
        <w:t>karte</w:t>
      </w:r>
      <w:r w:rsidR="00477681" w:rsidRPr="00477681">
        <w:rPr>
          <w:rFonts w:asciiTheme="minorHAnsi" w:hAnsiTheme="minorHAnsi"/>
          <w:b/>
          <w:iCs/>
          <w:color w:val="FF0000"/>
        </w:rPr>
        <w:t xml:space="preserve"> </w:t>
      </w:r>
      <w:r w:rsidR="00477681">
        <w:rPr>
          <w:rFonts w:asciiTheme="minorHAnsi" w:hAnsiTheme="minorHAnsi"/>
          <w:b/>
          <w:iCs/>
          <w:color w:val="FF0000"/>
        </w:rPr>
        <w:t xml:space="preserve">    e) </w:t>
      </w:r>
      <w:r w:rsidR="00477681" w:rsidRPr="00CB6088">
        <w:rPr>
          <w:rFonts w:asciiTheme="minorHAnsi" w:hAnsiTheme="minorHAnsi"/>
          <w:b/>
          <w:iCs/>
          <w:color w:val="FF0000"/>
        </w:rPr>
        <w:t>datoteke za izvoz (</w:t>
      </w:r>
      <w:proofErr w:type="spellStart"/>
      <w:r w:rsidR="00477681" w:rsidRPr="00CB6088">
        <w:rPr>
          <w:rFonts w:asciiTheme="minorHAnsi" w:hAnsiTheme="minorHAnsi"/>
          <w:b/>
          <w:iCs/>
          <w:color w:val="FF0000"/>
        </w:rPr>
        <w:t>.csv</w:t>
      </w:r>
      <w:proofErr w:type="spellEnd"/>
      <w:r w:rsidR="00477681" w:rsidRPr="00CB6088">
        <w:rPr>
          <w:rFonts w:asciiTheme="minorHAnsi" w:hAnsiTheme="minorHAnsi"/>
          <w:b/>
          <w:iCs/>
          <w:color w:val="FF0000"/>
        </w:rPr>
        <w:t>)</w:t>
      </w:r>
    </w:p>
    <w:p w:rsidR="00477681" w:rsidRDefault="00477681" w:rsidP="00CB6088">
      <w:pPr>
        <w:spacing w:after="0" w:line="240" w:lineRule="auto"/>
        <w:rPr>
          <w:b/>
          <w:sz w:val="28"/>
          <w:shd w:val="clear" w:color="auto" w:fill="95B3D7" w:themeFill="accent1" w:themeFillTint="99"/>
        </w:rPr>
      </w:pPr>
    </w:p>
    <w:p w:rsidR="00CB6088" w:rsidRPr="00CB6088" w:rsidRDefault="00CB6088" w:rsidP="00CB6088">
      <w:pPr>
        <w:spacing w:after="0" w:line="240" w:lineRule="auto"/>
        <w:rPr>
          <w:iCs/>
          <w:sz w:val="24"/>
        </w:rPr>
      </w:pPr>
      <w:r w:rsidRPr="003E3151">
        <w:rPr>
          <w:b/>
          <w:sz w:val="28"/>
          <w:shd w:val="clear" w:color="auto" w:fill="95B3D7" w:themeFill="accent1" w:themeFillTint="99"/>
        </w:rPr>
        <w:t>K.4.</w:t>
      </w:r>
      <w:r>
        <w:rPr>
          <w:b/>
          <w:sz w:val="28"/>
          <w:shd w:val="clear" w:color="auto" w:fill="95B3D7" w:themeFill="accent1" w:themeFillTint="99"/>
        </w:rPr>
        <w:t>3</w:t>
      </w:r>
      <w:r w:rsidRPr="003E3151">
        <w:rPr>
          <w:b/>
          <w:sz w:val="32"/>
        </w:rPr>
        <w:t>.</w:t>
      </w:r>
      <w:r>
        <w:rPr>
          <w:b/>
          <w:sz w:val="32"/>
        </w:rPr>
        <w:t xml:space="preserve"> </w:t>
      </w:r>
      <w:r w:rsidRPr="00CB6088">
        <w:rPr>
          <w:iCs/>
          <w:sz w:val="24"/>
        </w:rPr>
        <w:t xml:space="preserve">Karta prikazuje vrijednosti </w:t>
      </w:r>
      <w:r w:rsidRPr="00CB6088">
        <w:rPr>
          <w:sz w:val="24"/>
        </w:rPr>
        <w:t>MUC klasifikacije pokrova postaja karlovačkih GLOBE škola</w:t>
      </w:r>
      <w:r w:rsidRPr="00CB6088">
        <w:rPr>
          <w:iCs/>
          <w:sz w:val="24"/>
        </w:rPr>
        <w:t>. Odredi koje su MUC oznake GLOBE učenici upisali u GLOBE bazu pri definiranju bioloških mjernih postaja označenih oznakama A i B na karti.</w:t>
      </w:r>
      <w:r w:rsidRPr="00CB6088">
        <w:rPr>
          <w:iCs/>
          <w:color w:val="FF0000"/>
          <w:sz w:val="24"/>
        </w:rPr>
        <w:t xml:space="preserve"> </w:t>
      </w:r>
      <w:r w:rsidR="00477681" w:rsidRPr="00CB6088">
        <w:rPr>
          <w:i/>
          <w:iCs/>
          <w:sz w:val="24"/>
        </w:rPr>
        <w:t>(U list za odgovore upišu MUC kodove za svaku točku)</w:t>
      </w:r>
      <w:r w:rsidR="00477681" w:rsidRPr="00CB6088">
        <w:rPr>
          <w:iCs/>
          <w:color w:val="FF0000"/>
          <w:sz w:val="24"/>
        </w:rPr>
        <w:t xml:space="preserve"> </w:t>
      </w:r>
      <w:r w:rsidR="00477681">
        <w:rPr>
          <w:iCs/>
          <w:color w:val="FF0000"/>
          <w:sz w:val="24"/>
        </w:rPr>
        <w:t xml:space="preserve"> </w:t>
      </w:r>
      <w:r w:rsidRPr="00CB6088">
        <w:rPr>
          <w:iCs/>
          <w:color w:val="FF0000"/>
          <w:sz w:val="24"/>
        </w:rPr>
        <w:t>(2 boda)</w:t>
      </w:r>
    </w:p>
    <w:p w:rsidR="00CB6088" w:rsidRPr="00CB6088" w:rsidRDefault="00CB6088" w:rsidP="00CB6088">
      <w:pPr>
        <w:spacing w:after="0" w:line="240" w:lineRule="auto"/>
        <w:rPr>
          <w:color w:val="C00000"/>
          <w:sz w:val="24"/>
        </w:rPr>
      </w:pPr>
      <w:r w:rsidRPr="00CB6088">
        <w:rPr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/>
          <w:iCs/>
          <w:sz w:val="24"/>
        </w:rPr>
        <w:tab/>
      </w:r>
      <w:r w:rsidRPr="00CB6088">
        <w:rPr>
          <w:iCs/>
          <w:sz w:val="20"/>
        </w:rPr>
        <w:t xml:space="preserve">  </w:t>
      </w:r>
    </w:p>
    <w:p w:rsidR="00CB6088" w:rsidRDefault="00CB6088" w:rsidP="00CB6088">
      <w:pPr>
        <w:spacing w:after="0" w:line="240" w:lineRule="auto"/>
        <w:ind w:left="360"/>
        <w:rPr>
          <w:i/>
        </w:rPr>
      </w:pPr>
      <w:r>
        <w:rPr>
          <w:i/>
          <w:noProof/>
          <w:lang w:eastAsia="hr-HR"/>
        </w:rPr>
        <w:pict>
          <v:shape id="Tekstni okvir 13" o:spid="_x0000_s1029" type="#_x0000_t202" style="position:absolute;left:0;text-align:left;margin-left:37.4pt;margin-top:135.65pt;width:35.2pt;height:32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" filled="f" stroked="f" strokeweight=".5pt">
            <v:textbox style="mso-next-textbox:#Tekstni okvir 13">
              <w:txbxContent>
                <w:p w:rsidR="00CB6088" w:rsidRPr="00E52F96" w:rsidRDefault="00CB6088" w:rsidP="00CB6088">
                  <w:pPr>
                    <w:rPr>
                      <w:b/>
                      <w:color w:val="C00000"/>
                      <w:sz w:val="36"/>
                    </w:rPr>
                  </w:pPr>
                  <w:r>
                    <w:rPr>
                      <w:b/>
                      <w:color w:val="C00000"/>
                      <w:sz w:val="36"/>
                    </w:rPr>
                    <w:t>B</w:t>
                  </w:r>
                </w:p>
              </w:txbxContent>
            </v:textbox>
          </v:shape>
        </w:pict>
      </w:r>
      <w:r>
        <w:rPr>
          <w:i/>
          <w:noProof/>
          <w:lang w:eastAsia="hr-HR"/>
        </w:rPr>
        <w:pict>
          <v:shape id="Tekstni okvir 12" o:spid="_x0000_s1028" type="#_x0000_t202" style="position:absolute;left:0;text-align:left;margin-left:417.6pt;margin-top:38.75pt;width:35.2pt;height:3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" filled="f" stroked="f" strokeweight=".5pt">
            <v:textbox style="mso-next-textbox:#Tekstni okvir 12">
              <w:txbxContent>
                <w:p w:rsidR="00CB6088" w:rsidRPr="00E52F96" w:rsidRDefault="00CB6088" w:rsidP="00CB6088">
                  <w:pPr>
                    <w:rPr>
                      <w:b/>
                      <w:color w:val="C00000"/>
                      <w:sz w:val="36"/>
                    </w:rPr>
                  </w:pPr>
                  <w:r w:rsidRPr="00E52F96">
                    <w:rPr>
                      <w:b/>
                      <w:color w:val="C00000"/>
                      <w:sz w:val="36"/>
                    </w:rPr>
                    <w:t>A</w:t>
                  </w:r>
                </w:p>
              </w:txbxContent>
            </v:textbox>
          </v:shape>
        </w:pict>
      </w:r>
      <w:r>
        <w:rPr>
          <w:i/>
          <w:noProof/>
          <w:lang w:eastAsia="hr-HR"/>
        </w:rPr>
        <w:drawing>
          <wp:inline distT="0" distB="0" distL="0" distR="0">
            <wp:extent cx="5760720" cy="4151630"/>
            <wp:effectExtent l="1905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F96">
        <w:rPr>
          <w:i/>
        </w:rPr>
        <w:t xml:space="preserve">       </w:t>
      </w:r>
    </w:p>
    <w:p w:rsidR="00CB6088" w:rsidRDefault="00CB6088" w:rsidP="00CB6088">
      <w:pPr>
        <w:spacing w:after="0" w:line="240" w:lineRule="auto"/>
        <w:ind w:left="360"/>
        <w:rPr>
          <w:i/>
        </w:rPr>
      </w:pPr>
      <w:r>
        <w:rPr>
          <w:i/>
          <w:noProof/>
          <w:lang w:eastAsia="hr-HR"/>
        </w:rPr>
        <w:drawing>
          <wp:inline distT="0" distB="0" distL="0" distR="0">
            <wp:extent cx="5760720" cy="8686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88" w:rsidRDefault="00CB6088" w:rsidP="00CB6088">
      <w:pPr>
        <w:spacing w:after="0" w:line="240" w:lineRule="auto"/>
        <w:rPr>
          <w:color w:val="C00000"/>
          <w:sz w:val="28"/>
        </w:rPr>
      </w:pPr>
    </w:p>
    <w:p w:rsidR="00CB6088" w:rsidRPr="00C74E0A" w:rsidRDefault="00CB6088" w:rsidP="00CB6088">
      <w:pPr>
        <w:shd w:val="clear" w:color="auto" w:fill="FFFFFF"/>
        <w:spacing w:after="0" w:line="240" w:lineRule="auto"/>
        <w:ind w:left="142"/>
        <w:outlineLvl w:val="1"/>
        <w:rPr>
          <w:i/>
          <w:sz w:val="28"/>
        </w:rPr>
      </w:pPr>
      <w:r w:rsidRPr="003E3151">
        <w:rPr>
          <w:b/>
          <w:sz w:val="28"/>
          <w:shd w:val="clear" w:color="auto" w:fill="95B3D7" w:themeFill="accent1" w:themeFillTint="99"/>
        </w:rPr>
        <w:lastRenderedPageBreak/>
        <w:t>K.4.</w:t>
      </w:r>
      <w:r>
        <w:rPr>
          <w:b/>
          <w:sz w:val="28"/>
          <w:shd w:val="clear" w:color="auto" w:fill="95B3D7" w:themeFill="accent1" w:themeFillTint="99"/>
        </w:rPr>
        <w:t>4</w:t>
      </w:r>
      <w:r w:rsidRPr="003E3151">
        <w:rPr>
          <w:b/>
          <w:sz w:val="32"/>
          <w:shd w:val="clear" w:color="auto" w:fill="95B3D7" w:themeFill="accent1" w:themeFillTint="99"/>
        </w:rPr>
        <w:t>.</w:t>
      </w:r>
      <w:r>
        <w:rPr>
          <w:sz w:val="28"/>
        </w:rPr>
        <w:t xml:space="preserve">  </w:t>
      </w:r>
      <w:r w:rsidRPr="00C74E0A">
        <w:rPr>
          <w:sz w:val="28"/>
        </w:rPr>
        <w:t xml:space="preserve">U alatu </w:t>
      </w:r>
      <w:r w:rsidRPr="00C74E0A">
        <w:rPr>
          <w:rFonts w:eastAsia="Times New Roman" w:cs="Helvetica"/>
          <w:sz w:val="28"/>
          <w:szCs w:val="36"/>
          <w:lang w:eastAsia="hr-HR"/>
        </w:rPr>
        <w:t xml:space="preserve">VISUALIZATION SYSTEM </w:t>
      </w:r>
      <w:r w:rsidRPr="00C74E0A">
        <w:rPr>
          <w:sz w:val="28"/>
        </w:rPr>
        <w:t>dostupni su nam svi podaci iz GLOBE baze. Pretraživanjem GLOBE baze dobili smo situaciju kao na slici 2. Prouči sliku i odgovori na pitanja. (</w:t>
      </w:r>
      <w:r w:rsidRPr="00C74E0A">
        <w:rPr>
          <w:i/>
          <w:sz w:val="28"/>
        </w:rPr>
        <w:t>Odgovore na pitanja upiši u listu za odgovore).</w:t>
      </w:r>
      <w:r w:rsidRPr="00C74E0A">
        <w:rPr>
          <w:iCs/>
          <w:color w:val="FF0000"/>
          <w:sz w:val="28"/>
        </w:rPr>
        <w:t xml:space="preserve"> (4 boda)</w:t>
      </w:r>
    </w:p>
    <w:p w:rsidR="00CB6088" w:rsidRPr="00C74E0A" w:rsidRDefault="00CB6088" w:rsidP="00CB6088">
      <w:pPr>
        <w:shd w:val="clear" w:color="auto" w:fill="FFFFFF"/>
        <w:spacing w:after="0" w:line="240" w:lineRule="auto"/>
        <w:ind w:left="142"/>
        <w:outlineLvl w:val="1"/>
        <w:rPr>
          <w:rFonts w:eastAsia="Times New Roman" w:cs="Helvetica"/>
          <w:b/>
          <w:i/>
          <w:sz w:val="32"/>
          <w:szCs w:val="36"/>
          <w:lang w:eastAsia="hr-HR"/>
        </w:rPr>
      </w:pPr>
    </w:p>
    <w:p w:rsidR="00CB6088" w:rsidRPr="00C74E0A" w:rsidRDefault="00CB6088" w:rsidP="00CB6088">
      <w:pPr>
        <w:pStyle w:val="ListParagraph"/>
        <w:numPr>
          <w:ilvl w:val="0"/>
          <w:numId w:val="8"/>
        </w:numPr>
        <w:spacing w:after="160" w:line="259" w:lineRule="auto"/>
        <w:contextualSpacing/>
        <w:jc w:val="both"/>
        <w:rPr>
          <w:rFonts w:asciiTheme="minorHAnsi" w:hAnsiTheme="minorHAnsi"/>
          <w:b/>
          <w:color w:val="FF0000"/>
          <w:sz w:val="28"/>
        </w:rPr>
      </w:pPr>
      <w:r w:rsidRPr="00C74E0A">
        <w:rPr>
          <w:rFonts w:asciiTheme="minorHAnsi" w:hAnsiTheme="minorHAnsi"/>
          <w:sz w:val="28"/>
        </w:rPr>
        <w:t>Radi li se o površinskom sloju/ horizontu?</w:t>
      </w:r>
      <w:r w:rsidR="00477681" w:rsidRPr="00C74E0A">
        <w:rPr>
          <w:rFonts w:asciiTheme="minorHAnsi" w:hAnsiTheme="minorHAnsi"/>
          <w:sz w:val="28"/>
        </w:rPr>
        <w:t xml:space="preserve">   </w:t>
      </w:r>
      <w:r w:rsidR="00477681" w:rsidRPr="00C74E0A">
        <w:rPr>
          <w:rFonts w:asciiTheme="minorHAnsi" w:hAnsiTheme="minorHAnsi"/>
          <w:b/>
          <w:color w:val="FF0000"/>
          <w:sz w:val="28"/>
        </w:rPr>
        <w:t>Odgovor: NE</w:t>
      </w:r>
    </w:p>
    <w:p w:rsidR="00CB6088" w:rsidRPr="00C74E0A" w:rsidRDefault="00CB6088" w:rsidP="00CB6088">
      <w:pPr>
        <w:pStyle w:val="ListParagraph"/>
        <w:numPr>
          <w:ilvl w:val="0"/>
          <w:numId w:val="8"/>
        </w:numPr>
        <w:spacing w:after="160" w:line="259" w:lineRule="auto"/>
        <w:contextualSpacing/>
        <w:jc w:val="both"/>
        <w:rPr>
          <w:rFonts w:asciiTheme="minorHAnsi" w:hAnsiTheme="minorHAnsi"/>
          <w:sz w:val="28"/>
        </w:rPr>
      </w:pPr>
      <w:r w:rsidRPr="00C74E0A">
        <w:rPr>
          <w:rFonts w:asciiTheme="minorHAnsi" w:hAnsiTheme="minorHAnsi"/>
          <w:sz w:val="28"/>
        </w:rPr>
        <w:t xml:space="preserve">Koja je debljina horizonta? </w:t>
      </w:r>
      <w:r w:rsidR="00477681" w:rsidRPr="00C74E0A">
        <w:rPr>
          <w:rFonts w:asciiTheme="minorHAnsi" w:hAnsiTheme="minorHAnsi"/>
          <w:sz w:val="28"/>
        </w:rPr>
        <w:t xml:space="preserve">  </w:t>
      </w:r>
      <w:r w:rsidR="00477681" w:rsidRPr="00C74E0A">
        <w:rPr>
          <w:rFonts w:asciiTheme="minorHAnsi" w:hAnsiTheme="minorHAnsi"/>
          <w:b/>
          <w:color w:val="FF0000"/>
          <w:sz w:val="28"/>
        </w:rPr>
        <w:t>Odgovor: 30 cm</w:t>
      </w:r>
    </w:p>
    <w:p w:rsidR="00CB6088" w:rsidRPr="00C74E0A" w:rsidRDefault="00CB6088" w:rsidP="00CB6088">
      <w:pPr>
        <w:pStyle w:val="ListParagraph"/>
        <w:numPr>
          <w:ilvl w:val="0"/>
          <w:numId w:val="8"/>
        </w:numPr>
        <w:spacing w:after="160" w:line="259" w:lineRule="auto"/>
        <w:contextualSpacing/>
        <w:jc w:val="both"/>
        <w:rPr>
          <w:rFonts w:asciiTheme="minorHAnsi" w:hAnsiTheme="minorHAnsi"/>
          <w:sz w:val="28"/>
        </w:rPr>
      </w:pPr>
      <w:r w:rsidRPr="00C74E0A">
        <w:rPr>
          <w:rFonts w:asciiTheme="minorHAnsi" w:hAnsiTheme="minorHAnsi"/>
          <w:sz w:val="28"/>
        </w:rPr>
        <w:t>Struktura horizonta je:</w:t>
      </w:r>
    </w:p>
    <w:p w:rsidR="00CB6088" w:rsidRPr="00C74E0A" w:rsidRDefault="00CB6088" w:rsidP="00CB6088">
      <w:pPr>
        <w:pStyle w:val="ListParagraph"/>
        <w:ind w:left="1353"/>
        <w:jc w:val="both"/>
        <w:rPr>
          <w:rFonts w:asciiTheme="minorHAnsi" w:hAnsiTheme="minorHAnsi"/>
          <w:sz w:val="28"/>
        </w:rPr>
      </w:pPr>
      <w:r w:rsidRPr="00C74E0A">
        <w:rPr>
          <w:rFonts w:asciiTheme="minorHAnsi" w:hAnsiTheme="minorHAnsi"/>
          <w:sz w:val="28"/>
        </w:rPr>
        <w:t xml:space="preserve">a) </w:t>
      </w:r>
      <w:proofErr w:type="spellStart"/>
      <w:r w:rsidRPr="00C74E0A">
        <w:rPr>
          <w:rFonts w:asciiTheme="minorHAnsi" w:hAnsiTheme="minorHAnsi"/>
          <w:sz w:val="28"/>
        </w:rPr>
        <w:t>grudasta</w:t>
      </w:r>
      <w:proofErr w:type="spellEnd"/>
      <w:r w:rsidRPr="00C74E0A">
        <w:rPr>
          <w:rFonts w:asciiTheme="minorHAnsi" w:hAnsiTheme="minorHAnsi"/>
          <w:sz w:val="28"/>
        </w:rPr>
        <w:t xml:space="preserve"> ili kamenita (</w:t>
      </w:r>
      <w:proofErr w:type="spellStart"/>
      <w:r w:rsidRPr="00C74E0A">
        <w:rPr>
          <w:rFonts w:asciiTheme="minorHAnsi" w:hAnsiTheme="minorHAnsi"/>
          <w:sz w:val="28"/>
        </w:rPr>
        <w:t>blocky</w:t>
      </w:r>
      <w:proofErr w:type="spellEnd"/>
      <w:r w:rsidRPr="00C74E0A">
        <w:rPr>
          <w:rFonts w:asciiTheme="minorHAnsi" w:hAnsiTheme="minorHAnsi"/>
          <w:sz w:val="28"/>
        </w:rPr>
        <w:t xml:space="preserve">) b) </w:t>
      </w:r>
      <w:proofErr w:type="spellStart"/>
      <w:r w:rsidRPr="00C74E0A">
        <w:rPr>
          <w:rFonts w:asciiTheme="minorHAnsi" w:hAnsiTheme="minorHAnsi"/>
          <w:sz w:val="28"/>
        </w:rPr>
        <w:t>prizmatična</w:t>
      </w:r>
      <w:proofErr w:type="spellEnd"/>
      <w:r w:rsidRPr="00C74E0A">
        <w:rPr>
          <w:rFonts w:asciiTheme="minorHAnsi" w:hAnsiTheme="minorHAnsi"/>
          <w:sz w:val="28"/>
        </w:rPr>
        <w:t xml:space="preserve"> (</w:t>
      </w:r>
      <w:proofErr w:type="spellStart"/>
      <w:r w:rsidRPr="00C74E0A">
        <w:rPr>
          <w:rFonts w:asciiTheme="minorHAnsi" w:hAnsiTheme="minorHAnsi"/>
          <w:sz w:val="28"/>
        </w:rPr>
        <w:t>prismatic</w:t>
      </w:r>
      <w:proofErr w:type="spellEnd"/>
      <w:r w:rsidRPr="00C74E0A">
        <w:rPr>
          <w:rFonts w:asciiTheme="minorHAnsi" w:hAnsiTheme="minorHAnsi"/>
          <w:sz w:val="28"/>
        </w:rPr>
        <w:t xml:space="preserve">) </w:t>
      </w:r>
    </w:p>
    <w:p w:rsidR="00CB6088" w:rsidRPr="00C74E0A" w:rsidRDefault="00CB6088" w:rsidP="00CB6088">
      <w:pPr>
        <w:pStyle w:val="ListParagraph"/>
        <w:ind w:left="1353"/>
        <w:jc w:val="both"/>
        <w:rPr>
          <w:rFonts w:asciiTheme="minorHAnsi" w:hAnsiTheme="minorHAnsi"/>
          <w:sz w:val="28"/>
        </w:rPr>
      </w:pPr>
      <w:r w:rsidRPr="00C74E0A">
        <w:rPr>
          <w:rFonts w:asciiTheme="minorHAnsi" w:hAnsiTheme="minorHAnsi"/>
          <w:b/>
          <w:color w:val="FF0000"/>
          <w:sz w:val="28"/>
        </w:rPr>
        <w:t xml:space="preserve">c) </w:t>
      </w:r>
      <w:proofErr w:type="spellStart"/>
      <w:r w:rsidRPr="00C74E0A">
        <w:rPr>
          <w:rFonts w:asciiTheme="minorHAnsi" w:hAnsiTheme="minorHAnsi"/>
          <w:b/>
          <w:color w:val="FF0000"/>
          <w:sz w:val="28"/>
        </w:rPr>
        <w:t>granularna</w:t>
      </w:r>
      <w:proofErr w:type="spellEnd"/>
      <w:r w:rsidRPr="00C74E0A">
        <w:rPr>
          <w:rFonts w:asciiTheme="minorHAnsi" w:hAnsiTheme="minorHAnsi"/>
          <w:b/>
          <w:color w:val="FF0000"/>
          <w:sz w:val="28"/>
        </w:rPr>
        <w:t xml:space="preserve"> (</w:t>
      </w:r>
      <w:proofErr w:type="spellStart"/>
      <w:r w:rsidRPr="00C74E0A">
        <w:rPr>
          <w:rFonts w:asciiTheme="minorHAnsi" w:hAnsiTheme="minorHAnsi"/>
          <w:b/>
          <w:color w:val="FF0000"/>
          <w:sz w:val="28"/>
        </w:rPr>
        <w:t>granular</w:t>
      </w:r>
      <w:proofErr w:type="spellEnd"/>
      <w:r w:rsidRPr="00C74E0A">
        <w:rPr>
          <w:rFonts w:asciiTheme="minorHAnsi" w:hAnsiTheme="minorHAnsi"/>
          <w:b/>
          <w:color w:val="FF0000"/>
          <w:sz w:val="28"/>
        </w:rPr>
        <w:t>)</w:t>
      </w:r>
      <w:r w:rsidRPr="00C74E0A">
        <w:rPr>
          <w:rFonts w:asciiTheme="minorHAnsi" w:hAnsiTheme="minorHAnsi"/>
          <w:sz w:val="28"/>
        </w:rPr>
        <w:t xml:space="preserve"> d) </w:t>
      </w:r>
      <w:proofErr w:type="spellStart"/>
      <w:r w:rsidRPr="00C74E0A">
        <w:rPr>
          <w:rFonts w:asciiTheme="minorHAnsi" w:hAnsiTheme="minorHAnsi"/>
          <w:sz w:val="28"/>
        </w:rPr>
        <w:t>kolonasta</w:t>
      </w:r>
      <w:proofErr w:type="spellEnd"/>
      <w:r w:rsidRPr="00C74E0A">
        <w:rPr>
          <w:rFonts w:asciiTheme="minorHAnsi" w:hAnsiTheme="minorHAnsi"/>
          <w:sz w:val="28"/>
        </w:rPr>
        <w:t xml:space="preserve"> (</w:t>
      </w:r>
      <w:proofErr w:type="spellStart"/>
      <w:r w:rsidRPr="00C74E0A">
        <w:rPr>
          <w:rFonts w:asciiTheme="minorHAnsi" w:hAnsiTheme="minorHAnsi"/>
          <w:sz w:val="28"/>
        </w:rPr>
        <w:t>columnar</w:t>
      </w:r>
      <w:proofErr w:type="spellEnd"/>
      <w:r w:rsidRPr="00C74E0A">
        <w:rPr>
          <w:rFonts w:asciiTheme="minorHAnsi" w:hAnsiTheme="minorHAnsi"/>
          <w:sz w:val="28"/>
        </w:rPr>
        <w:t>) e) plitka (</w:t>
      </w:r>
      <w:proofErr w:type="spellStart"/>
      <w:r w:rsidRPr="00C74E0A">
        <w:rPr>
          <w:rFonts w:asciiTheme="minorHAnsi" w:hAnsiTheme="minorHAnsi"/>
          <w:sz w:val="28"/>
        </w:rPr>
        <w:t>platy</w:t>
      </w:r>
      <w:proofErr w:type="spellEnd"/>
      <w:r w:rsidRPr="00C74E0A">
        <w:rPr>
          <w:rFonts w:asciiTheme="minorHAnsi" w:hAnsiTheme="minorHAnsi"/>
          <w:sz w:val="28"/>
        </w:rPr>
        <w:t>)</w:t>
      </w:r>
    </w:p>
    <w:p w:rsidR="00477681" w:rsidRPr="00C74E0A" w:rsidRDefault="00CB6088" w:rsidP="00CB6088">
      <w:pPr>
        <w:pStyle w:val="ListParagraph"/>
        <w:numPr>
          <w:ilvl w:val="0"/>
          <w:numId w:val="8"/>
        </w:numPr>
        <w:spacing w:after="160" w:line="259" w:lineRule="auto"/>
        <w:contextualSpacing/>
        <w:jc w:val="both"/>
        <w:rPr>
          <w:rFonts w:asciiTheme="minorHAnsi" w:hAnsiTheme="minorHAnsi"/>
          <w:sz w:val="28"/>
        </w:rPr>
      </w:pPr>
      <w:r w:rsidRPr="00C74E0A">
        <w:rPr>
          <w:rFonts w:asciiTheme="minorHAnsi" w:hAnsiTheme="minorHAnsi"/>
          <w:sz w:val="28"/>
        </w:rPr>
        <w:t>Po čemu možete zaključiti da je tlo jednolike boje?</w:t>
      </w:r>
      <w:r w:rsidR="00477681" w:rsidRPr="00C74E0A">
        <w:rPr>
          <w:rFonts w:asciiTheme="minorHAnsi" w:hAnsiTheme="minorHAnsi"/>
          <w:sz w:val="28"/>
        </w:rPr>
        <w:t xml:space="preserve"> </w:t>
      </w:r>
    </w:p>
    <w:p w:rsidR="00CB6088" w:rsidRPr="00C74E0A" w:rsidRDefault="00477681" w:rsidP="00477681">
      <w:pPr>
        <w:pStyle w:val="ListParagraph"/>
        <w:spacing w:after="160" w:line="259" w:lineRule="auto"/>
        <w:ind w:left="1353"/>
        <w:contextualSpacing/>
        <w:jc w:val="both"/>
        <w:rPr>
          <w:rFonts w:asciiTheme="minorHAnsi" w:hAnsiTheme="minorHAnsi"/>
          <w:b/>
          <w:color w:val="FF0000"/>
          <w:sz w:val="28"/>
        </w:rPr>
      </w:pPr>
      <w:r w:rsidRPr="00C74E0A">
        <w:rPr>
          <w:rFonts w:asciiTheme="minorHAnsi" w:hAnsiTheme="minorHAnsi"/>
          <w:b/>
          <w:color w:val="FF0000"/>
          <w:sz w:val="28"/>
        </w:rPr>
        <w:t xml:space="preserve">Odgovor: oznake za </w:t>
      </w:r>
      <w:proofErr w:type="spellStart"/>
      <w:r w:rsidRPr="00C74E0A">
        <w:rPr>
          <w:rFonts w:asciiTheme="minorHAnsi" w:hAnsiTheme="minorHAnsi"/>
          <w:b/>
          <w:i/>
          <w:color w:val="FF0000"/>
          <w:sz w:val="28"/>
        </w:rPr>
        <w:t>Soil</w:t>
      </w:r>
      <w:proofErr w:type="spellEnd"/>
      <w:r w:rsidRPr="00C74E0A">
        <w:rPr>
          <w:rFonts w:asciiTheme="minorHAnsi" w:hAnsiTheme="minorHAnsi"/>
          <w:b/>
          <w:i/>
          <w:color w:val="FF0000"/>
          <w:sz w:val="28"/>
        </w:rPr>
        <w:t xml:space="preserve"> </w:t>
      </w:r>
      <w:proofErr w:type="spellStart"/>
      <w:r w:rsidRPr="00C74E0A">
        <w:rPr>
          <w:rFonts w:asciiTheme="minorHAnsi" w:hAnsiTheme="minorHAnsi"/>
          <w:b/>
          <w:i/>
          <w:color w:val="FF0000"/>
          <w:sz w:val="28"/>
        </w:rPr>
        <w:t>color</w:t>
      </w:r>
      <w:proofErr w:type="spellEnd"/>
      <w:r w:rsidRPr="00C74E0A">
        <w:rPr>
          <w:rFonts w:asciiTheme="minorHAnsi" w:hAnsiTheme="minorHAnsi"/>
          <w:b/>
          <w:color w:val="FF0000"/>
          <w:sz w:val="28"/>
        </w:rPr>
        <w:t xml:space="preserve"> i </w:t>
      </w:r>
      <w:proofErr w:type="spellStart"/>
      <w:r w:rsidRPr="00C74E0A">
        <w:rPr>
          <w:rFonts w:asciiTheme="minorHAnsi" w:hAnsiTheme="minorHAnsi"/>
          <w:b/>
          <w:i/>
          <w:color w:val="FF0000"/>
          <w:sz w:val="28"/>
        </w:rPr>
        <w:t>Secondary</w:t>
      </w:r>
      <w:proofErr w:type="spellEnd"/>
      <w:r w:rsidRPr="00C74E0A">
        <w:rPr>
          <w:rFonts w:asciiTheme="minorHAnsi" w:hAnsiTheme="minorHAnsi"/>
          <w:b/>
          <w:i/>
          <w:color w:val="FF0000"/>
          <w:sz w:val="28"/>
        </w:rPr>
        <w:t xml:space="preserve"> </w:t>
      </w:r>
      <w:proofErr w:type="spellStart"/>
      <w:r w:rsidRPr="00C74E0A">
        <w:rPr>
          <w:rFonts w:asciiTheme="minorHAnsi" w:hAnsiTheme="minorHAnsi"/>
          <w:b/>
          <w:i/>
          <w:color w:val="FF0000"/>
          <w:sz w:val="28"/>
        </w:rPr>
        <w:t>Color</w:t>
      </w:r>
      <w:proofErr w:type="spellEnd"/>
      <w:r w:rsidRPr="00C74E0A">
        <w:rPr>
          <w:rFonts w:asciiTheme="minorHAnsi" w:hAnsiTheme="minorHAnsi"/>
          <w:b/>
          <w:i/>
          <w:color w:val="FF0000"/>
          <w:sz w:val="28"/>
        </w:rPr>
        <w:t xml:space="preserve"> </w:t>
      </w:r>
      <w:proofErr w:type="spellStart"/>
      <w:r w:rsidRPr="00C74E0A">
        <w:rPr>
          <w:rFonts w:asciiTheme="minorHAnsi" w:hAnsiTheme="minorHAnsi"/>
          <w:b/>
          <w:i/>
          <w:color w:val="FF0000"/>
          <w:sz w:val="28"/>
        </w:rPr>
        <w:t>Code</w:t>
      </w:r>
      <w:proofErr w:type="spellEnd"/>
      <w:r w:rsidRPr="00C74E0A">
        <w:rPr>
          <w:rFonts w:asciiTheme="minorHAnsi" w:hAnsiTheme="minorHAnsi"/>
          <w:b/>
          <w:color w:val="FF0000"/>
          <w:sz w:val="28"/>
        </w:rPr>
        <w:t xml:space="preserve"> su jednake</w:t>
      </w:r>
    </w:p>
    <w:p w:rsidR="00477681" w:rsidRPr="00477681" w:rsidRDefault="00477681" w:rsidP="00477681">
      <w:pPr>
        <w:pStyle w:val="ListParagraph"/>
        <w:spacing w:after="160" w:line="259" w:lineRule="auto"/>
        <w:ind w:left="1353"/>
        <w:contextualSpacing/>
        <w:jc w:val="both"/>
        <w:rPr>
          <w:rFonts w:asciiTheme="minorHAnsi" w:hAnsiTheme="minorHAnsi"/>
        </w:rPr>
      </w:pPr>
    </w:p>
    <w:p w:rsidR="00CB6088" w:rsidRDefault="00CB6088" w:rsidP="00CB6088">
      <w:pPr>
        <w:jc w:val="center"/>
        <w:rPr>
          <w:sz w:val="28"/>
        </w:rPr>
      </w:pPr>
      <w:r>
        <w:rPr>
          <w:noProof/>
          <w:sz w:val="28"/>
          <w:lang w:eastAsia="hr-HR"/>
        </w:rPr>
        <w:drawing>
          <wp:inline distT="0" distB="0" distL="0" distR="0">
            <wp:extent cx="3251139" cy="3762375"/>
            <wp:effectExtent l="19050" t="0" r="6411" b="0"/>
            <wp:docPr id="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59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88" w:rsidRPr="00477681" w:rsidRDefault="00CB6088" w:rsidP="00477681">
      <w:pPr>
        <w:spacing w:after="0" w:line="240" w:lineRule="auto"/>
        <w:rPr>
          <w:color w:val="000000" w:themeColor="text1"/>
          <w:sz w:val="24"/>
        </w:rPr>
      </w:pPr>
      <w:r w:rsidRPr="00E52F96">
        <w:rPr>
          <w:color w:val="C00000"/>
          <w:sz w:val="28"/>
        </w:rPr>
        <w:tab/>
      </w:r>
      <w:r w:rsidRPr="00477681">
        <w:rPr>
          <w:color w:val="000000" w:themeColor="text1"/>
          <w:sz w:val="24"/>
        </w:rPr>
        <w:t xml:space="preserve">                               Slika 2 – podaci o analizi tla iz GLOBE baze</w:t>
      </w:r>
    </w:p>
    <w:p w:rsidR="00D82547" w:rsidRDefault="00D82547" w:rsidP="00D82547"/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BE624D" w:rsidRDefault="00BE624D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Default="00477681" w:rsidP="00BE624D">
      <w:pPr>
        <w:tabs>
          <w:tab w:val="left" w:pos="0"/>
        </w:tabs>
        <w:spacing w:after="0"/>
        <w:rPr>
          <w:color w:val="FF0000"/>
          <w:sz w:val="24"/>
        </w:rPr>
      </w:pPr>
    </w:p>
    <w:p w:rsidR="00477681" w:rsidRPr="00477681" w:rsidRDefault="00477681" w:rsidP="00477681">
      <w:pPr>
        <w:pStyle w:val="ListParagraph"/>
        <w:ind w:left="0"/>
        <w:rPr>
          <w:rFonts w:ascii="Arial Unicode MS" w:eastAsia="Arial Unicode MS" w:hAnsi="Arial Unicode MS" w:cs="Arial Unicode MS"/>
        </w:rPr>
      </w:pPr>
      <w:r w:rsidRPr="00477681">
        <w:rPr>
          <w:rFonts w:ascii="Arial Unicode MS" w:eastAsia="Arial Unicode MS" w:hAnsi="Arial Unicode MS" w:cs="Arial Unicode MS"/>
          <w:b/>
          <w:sz w:val="28"/>
          <w:shd w:val="clear" w:color="auto" w:fill="95B3D7" w:themeFill="accent1" w:themeFillTint="99"/>
        </w:rPr>
        <w:t>KT.5.1.</w:t>
      </w:r>
      <w:r>
        <w:rPr>
          <w:rFonts w:ascii="Arial Unicode MS" w:eastAsia="Arial Unicode MS" w:hAnsi="Arial Unicode MS" w:cs="Arial Unicode MS"/>
          <w:b/>
          <w:sz w:val="28"/>
          <w:shd w:val="clear" w:color="auto" w:fill="95B3D7" w:themeFill="accent1" w:themeFillTint="99"/>
        </w:rPr>
        <w:t xml:space="preserve"> </w:t>
      </w:r>
      <w:r w:rsidRPr="00477681">
        <w:rPr>
          <w:rFonts w:ascii="Arial Unicode MS" w:eastAsia="Arial Unicode MS" w:hAnsi="Arial Unicode MS" w:cs="Arial Unicode MS"/>
        </w:rPr>
        <w:t xml:space="preserve">Vaše stajalište obilježeno je znakom X, a odredište je prijevoj )( . </w:t>
      </w:r>
    </w:p>
    <w:p w:rsidR="00477681" w:rsidRPr="00477681" w:rsidRDefault="00477681" w:rsidP="00477681">
      <w:pPr>
        <w:pStyle w:val="ListParagraph"/>
        <w:rPr>
          <w:rFonts w:ascii="Arial Unicode MS" w:eastAsia="Arial Unicode MS" w:hAnsi="Arial Unicode MS" w:cs="Arial Unicode MS"/>
          <w:b/>
          <w:color w:val="FF0000"/>
        </w:rPr>
      </w:pPr>
      <w:r w:rsidRPr="00477681">
        <w:rPr>
          <w:rFonts w:ascii="Arial Unicode MS" w:eastAsia="Arial Unicode MS" w:hAnsi="Arial Unicode MS" w:cs="Arial Unicode MS"/>
          <w:i/>
        </w:rPr>
        <w:t>(U listu za odgovore ubilježite  vrijednosti u stupnjevima.)</w:t>
      </w:r>
      <w:r w:rsidRPr="00477681">
        <w:rPr>
          <w:rFonts w:ascii="Arial Unicode MS" w:eastAsia="Arial Unicode MS" w:hAnsi="Arial Unicode MS" w:cs="Arial Unicode MS"/>
          <w:color w:val="FF0000"/>
        </w:rPr>
        <w:t xml:space="preserve">   (2 boda)</w:t>
      </w:r>
      <w:r w:rsidRPr="00477681">
        <w:rPr>
          <w:rFonts w:ascii="Arial Unicode MS" w:eastAsia="Arial Unicode MS" w:hAnsi="Arial Unicode MS" w:cs="Arial Unicode MS"/>
          <w:i/>
        </w:rPr>
        <w:t xml:space="preserve">  </w:t>
      </w:r>
      <w:r w:rsidRPr="00477681">
        <w:rPr>
          <w:rFonts w:ascii="Arial Unicode MS" w:eastAsia="Arial Unicode MS" w:hAnsi="Arial Unicode MS" w:cs="Arial Unicode MS"/>
        </w:rPr>
        <w:t xml:space="preserve">                                                                             </w:t>
      </w:r>
    </w:p>
    <w:p w:rsidR="00477681" w:rsidRPr="00EA23C0" w:rsidRDefault="00477681" w:rsidP="00477681">
      <w:pPr>
        <w:rPr>
          <w:rFonts w:ascii="Arial Unicode MS" w:eastAsia="Arial Unicode MS" w:hAnsi="Arial Unicode MS" w:cs="Arial Unicode MS"/>
          <w:b/>
          <w:sz w:val="28"/>
          <w:szCs w:val="24"/>
        </w:rPr>
      </w:pPr>
      <w:r w:rsidRPr="00EA23C0">
        <w:rPr>
          <w:rFonts w:ascii="Arial Unicode MS" w:eastAsia="Arial Unicode MS" w:hAnsi="Arial Unicode MS" w:cs="Arial Unicode MS"/>
          <w:sz w:val="28"/>
          <w:szCs w:val="24"/>
        </w:rPr>
        <w:tab/>
        <w:t xml:space="preserve"> </w:t>
      </w:r>
      <w:r w:rsidRPr="00EA23C0">
        <w:rPr>
          <w:rFonts w:ascii="Arial Unicode MS" w:eastAsia="Arial Unicode MS" w:hAnsi="Arial Unicode MS" w:cs="Arial Unicode MS"/>
          <w:sz w:val="28"/>
          <w:szCs w:val="24"/>
        </w:rPr>
        <w:tab/>
      </w:r>
      <w:r w:rsidRPr="00EA23C0">
        <w:rPr>
          <w:rFonts w:ascii="Arial Unicode MS" w:eastAsia="Arial Unicode MS" w:hAnsi="Arial Unicode MS" w:cs="Arial Unicode MS"/>
          <w:sz w:val="28"/>
          <w:szCs w:val="24"/>
        </w:rPr>
        <w:tab/>
        <w:t xml:space="preserve">                                    x                                 </w:t>
      </w:r>
      <w:r w:rsidRPr="00EA23C0">
        <w:rPr>
          <w:rFonts w:ascii="Arial Unicode MS" w:eastAsia="Arial Unicode MS" w:hAnsi="Arial Unicode MS" w:cs="Arial Unicode MS"/>
          <w:b/>
          <w:sz w:val="28"/>
          <w:szCs w:val="24"/>
        </w:rPr>
        <w:t>)(</w:t>
      </w:r>
    </w:p>
    <w:p w:rsidR="00477681" w:rsidRDefault="00477681" w:rsidP="0047768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Arial Unicode MS" w:eastAsia="Arial Unicode MS" w:hAnsi="Arial Unicode MS" w:cs="Arial Unicode MS"/>
        </w:rPr>
      </w:pPr>
      <w:r w:rsidRPr="00C74E0A">
        <w:rPr>
          <w:rFonts w:ascii="Arial Unicode MS" w:eastAsia="Arial Unicode MS" w:hAnsi="Arial Unicode MS" w:cs="Arial Unicode MS"/>
        </w:rPr>
        <w:t>Odredite azimut između vašeg stajališta i odredišta prijevoja.</w:t>
      </w:r>
    </w:p>
    <w:p w:rsidR="00C74E0A" w:rsidRPr="00C74E0A" w:rsidRDefault="00C74E0A" w:rsidP="00C74E0A">
      <w:pPr>
        <w:pStyle w:val="ListParagraph"/>
        <w:spacing w:after="200" w:line="276" w:lineRule="auto"/>
        <w:ind w:left="786"/>
        <w:contextualSpacing/>
        <w:rPr>
          <w:rFonts w:ascii="Arial Unicode MS" w:eastAsia="Arial Unicode MS" w:hAnsi="Arial Unicode MS" w:cs="Arial Unicode MS"/>
          <w:b/>
          <w:color w:val="FF0000"/>
        </w:rPr>
      </w:pPr>
      <w:r w:rsidRPr="00C74E0A">
        <w:rPr>
          <w:rFonts w:ascii="Arial Unicode MS" w:eastAsia="Arial Unicode MS" w:hAnsi="Arial Unicode MS" w:cs="Arial Unicode MS"/>
          <w:b/>
          <w:color w:val="FF0000"/>
        </w:rPr>
        <w:t>Odgovor: priznaje se raspon od 90</w:t>
      </w:r>
      <w:r w:rsidRPr="00C74E0A">
        <w:rPr>
          <w:rFonts w:ascii="Arial Unicode MS" w:eastAsia="Arial Unicode MS" w:hAnsi="Arial Unicode MS" w:cs="Arial Unicode MS"/>
          <w:b/>
          <w:color w:val="FF0000"/>
          <w:vertAlign w:val="superscript"/>
        </w:rPr>
        <w:t>o</w:t>
      </w:r>
    </w:p>
    <w:p w:rsidR="00477681" w:rsidRPr="00C74E0A" w:rsidRDefault="00477681" w:rsidP="0047768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Arial Unicode MS" w:eastAsia="Arial Unicode MS" w:hAnsi="Arial Unicode MS" w:cs="Arial Unicode MS"/>
        </w:rPr>
      </w:pPr>
      <w:r w:rsidRPr="00C74E0A">
        <w:rPr>
          <w:rFonts w:ascii="Arial Unicode MS" w:eastAsia="Arial Unicode MS" w:hAnsi="Arial Unicode MS" w:cs="Arial Unicode MS"/>
        </w:rPr>
        <w:t>Koliko stupnjeva iznosi razlika između azimuta vašeg odredišta )(  i azimuta glavne strane svijeta  – J (S) ?</w:t>
      </w:r>
      <w:r w:rsidR="00C74E0A">
        <w:rPr>
          <w:rFonts w:ascii="Arial Unicode MS" w:eastAsia="Arial Unicode MS" w:hAnsi="Arial Unicode MS" w:cs="Arial Unicode MS"/>
        </w:rPr>
        <w:t xml:space="preserve"> </w:t>
      </w:r>
      <w:r w:rsidR="00C74E0A" w:rsidRPr="00C74E0A">
        <w:rPr>
          <w:rFonts w:ascii="Arial Unicode MS" w:eastAsia="Arial Unicode MS" w:hAnsi="Arial Unicode MS" w:cs="Arial Unicode MS"/>
          <w:b/>
          <w:color w:val="FF0000"/>
        </w:rPr>
        <w:t>Odgovor:</w:t>
      </w:r>
      <w:r w:rsidR="00C74E0A">
        <w:rPr>
          <w:rFonts w:ascii="Arial Unicode MS" w:eastAsia="Arial Unicode MS" w:hAnsi="Arial Unicode MS" w:cs="Arial Unicode MS"/>
          <w:b/>
          <w:color w:val="FF0000"/>
        </w:rPr>
        <w:t xml:space="preserve"> </w:t>
      </w:r>
      <w:r w:rsidR="00C74E0A" w:rsidRPr="00C74E0A">
        <w:rPr>
          <w:rFonts w:ascii="Arial Unicode MS" w:eastAsia="Arial Unicode MS" w:hAnsi="Arial Unicode MS" w:cs="Arial Unicode MS"/>
          <w:b/>
          <w:color w:val="FF0000"/>
        </w:rPr>
        <w:t>90</w:t>
      </w:r>
      <w:r w:rsidR="00C74E0A" w:rsidRPr="00C74E0A">
        <w:rPr>
          <w:rFonts w:ascii="Arial Unicode MS" w:eastAsia="Arial Unicode MS" w:hAnsi="Arial Unicode MS" w:cs="Arial Unicode MS"/>
          <w:b/>
          <w:color w:val="FF0000"/>
          <w:vertAlign w:val="superscript"/>
        </w:rPr>
        <w:t>o</w:t>
      </w:r>
    </w:p>
    <w:p w:rsidR="00477681" w:rsidRDefault="00477681" w:rsidP="00C74E0A">
      <w:pPr>
        <w:tabs>
          <w:tab w:val="left" w:pos="1165"/>
        </w:tabs>
        <w:jc w:val="both"/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b/>
          <w:sz w:val="28"/>
          <w:szCs w:val="24"/>
          <w:shd w:val="clear" w:color="auto" w:fill="95B3D7" w:themeFill="accent1" w:themeFillTint="99"/>
        </w:rPr>
        <w:t>KT.5.2.</w:t>
      </w:r>
      <w:r w:rsidRPr="00EA23C0">
        <w:rPr>
          <w:rFonts w:ascii="Arial Unicode MS" w:eastAsia="Arial Unicode MS" w:hAnsi="Arial Unicode MS" w:cs="Arial Unicode MS"/>
          <w:sz w:val="28"/>
          <w:szCs w:val="24"/>
        </w:rPr>
        <w:t xml:space="preserve">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 xml:space="preserve">Geografska širina i dužina izražene su na način kakav se ne može unijeti u GLOBE bazu. </w:t>
      </w:r>
      <w:r w:rsidR="00C74E0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>Preračunajte geografsku širinu (</w:t>
      </w:r>
      <w:r w:rsidRPr="00C74E0A">
        <w:rPr>
          <w:rFonts w:ascii="Arial Unicode MS" w:eastAsia="Arial Unicode MS" w:hAnsi="Arial Unicode MS" w:cs="Arial Unicode MS"/>
          <w:b/>
          <w:sz w:val="24"/>
          <w:szCs w:val="24"/>
        </w:rPr>
        <w:t>45</w:t>
      </w:r>
      <w:r w:rsidRPr="00C74E0A">
        <w:rPr>
          <w:rFonts w:ascii="Arial Unicode MS" w:eastAsia="Arial Unicode MS" w:hAnsi="Arial Unicode MS" w:cs="Arial Unicode MS"/>
          <w:b/>
          <w:sz w:val="24"/>
          <w:szCs w:val="24"/>
          <w:vertAlign w:val="superscript"/>
        </w:rPr>
        <w:t xml:space="preserve">0 </w:t>
      </w:r>
      <w:r w:rsidRPr="00C74E0A">
        <w:rPr>
          <w:rFonts w:ascii="Arial Unicode MS" w:eastAsia="Arial Unicode MS" w:hAnsi="Arial Unicode MS" w:cs="Arial Unicode MS"/>
          <w:b/>
          <w:sz w:val="24"/>
          <w:szCs w:val="24"/>
        </w:rPr>
        <w:t>26' 25'' S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>) u oblik kojeg prihvaća GLOBE baza.</w:t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 xml:space="preserve"> (Upišite broj na odgovarajući način u listu za odgovore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>).</w:t>
      </w:r>
      <w:r w:rsidR="00C74E0A" w:rsidRPr="00C74E0A">
        <w:rPr>
          <w:rFonts w:ascii="Arial Unicode MS" w:eastAsia="Arial Unicode MS" w:hAnsi="Arial Unicode MS" w:cs="Arial Unicode MS"/>
          <w:color w:val="FF0000"/>
          <w:sz w:val="24"/>
          <w:szCs w:val="24"/>
        </w:rPr>
        <w:t xml:space="preserve"> (2 boda)</w:t>
      </w:r>
    </w:p>
    <w:p w:rsidR="00C74E0A" w:rsidRPr="00C74E0A" w:rsidRDefault="00C74E0A" w:rsidP="00C74E0A">
      <w:pPr>
        <w:tabs>
          <w:tab w:val="left" w:pos="1165"/>
        </w:tabs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FF0000"/>
        </w:rPr>
        <w:tab/>
      </w:r>
      <w:r w:rsidRPr="00C74E0A">
        <w:rPr>
          <w:rFonts w:ascii="Arial Unicode MS" w:eastAsia="Arial Unicode MS" w:hAnsi="Arial Unicode MS" w:cs="Arial Unicode MS"/>
          <w:b/>
          <w:color w:val="FF0000"/>
        </w:rPr>
        <w:t>Odgovor:</w:t>
      </w:r>
      <w:r>
        <w:rPr>
          <w:rFonts w:ascii="Arial Unicode MS" w:eastAsia="Arial Unicode MS" w:hAnsi="Arial Unicode MS" w:cs="Arial Unicode MS"/>
          <w:b/>
          <w:color w:val="FF0000"/>
        </w:rPr>
        <w:t xml:space="preserve"> 45.4402</w:t>
      </w:r>
    </w:p>
    <w:p w:rsidR="00477681" w:rsidRPr="00C74E0A" w:rsidRDefault="00477681" w:rsidP="00477681">
      <w:pPr>
        <w:tabs>
          <w:tab w:val="left" w:pos="1165"/>
        </w:tabs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EA23C0">
        <w:rPr>
          <w:rFonts w:ascii="Arial Unicode MS" w:eastAsia="Arial Unicode MS" w:hAnsi="Arial Unicode MS" w:cs="Arial Unicode MS"/>
          <w:sz w:val="28"/>
          <w:szCs w:val="24"/>
        </w:rPr>
        <w:t xml:space="preserve">  </w:t>
      </w:r>
      <w:r>
        <w:rPr>
          <w:rFonts w:ascii="Arial Unicode MS" w:eastAsia="Arial Unicode MS" w:hAnsi="Arial Unicode MS" w:cs="Arial Unicode MS"/>
          <w:sz w:val="28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  <w:t xml:space="preserve"> </w:t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</w:p>
    <w:p w:rsidR="00477681" w:rsidRPr="00C74E0A" w:rsidRDefault="00477681" w:rsidP="00477681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b/>
          <w:sz w:val="28"/>
          <w:szCs w:val="24"/>
          <w:shd w:val="clear" w:color="auto" w:fill="95B3D7" w:themeFill="accent1" w:themeFillTint="99"/>
        </w:rPr>
        <w:t>KT5.3.</w:t>
      </w:r>
      <w:r w:rsidRPr="00721B90">
        <w:rPr>
          <w:rFonts w:ascii="Arial Unicode MS" w:eastAsia="Arial Unicode MS" w:hAnsi="Arial Unicode MS" w:cs="Arial Unicode MS"/>
          <w:sz w:val="28"/>
          <w:szCs w:val="24"/>
        </w:rPr>
        <w:t xml:space="preserve"> 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 xml:space="preserve">Navedene su koordinate GLOBE škola koje obavljaju </w:t>
      </w:r>
      <w:proofErr w:type="spellStart"/>
      <w:r w:rsidRPr="00C74E0A">
        <w:rPr>
          <w:rFonts w:ascii="Arial Unicode MS" w:eastAsia="Arial Unicode MS" w:hAnsi="Arial Unicode MS" w:cs="Arial Unicode MS"/>
          <w:sz w:val="24"/>
          <w:szCs w:val="24"/>
        </w:rPr>
        <w:t>fenološka</w:t>
      </w:r>
      <w:proofErr w:type="spellEnd"/>
      <w:r w:rsidRPr="00C74E0A">
        <w:rPr>
          <w:rFonts w:ascii="Arial Unicode MS" w:eastAsia="Arial Unicode MS" w:hAnsi="Arial Unicode MS" w:cs="Arial Unicode MS"/>
          <w:sz w:val="24"/>
          <w:szCs w:val="24"/>
        </w:rPr>
        <w:t xml:space="preserve"> mjerenja</w:t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>. (Slovo  ispred škole upiši u listi za odgovore uz kontinent na kojem pretpostavljaš da se ona nalazi. Sva područja ne moraju biti popunjena.)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>
        <w:rPr>
          <w:rFonts w:ascii="Arial Unicode MS" w:eastAsia="Arial Unicode MS" w:hAnsi="Arial Unicode MS" w:cs="Arial Unicode MS"/>
          <w:sz w:val="28"/>
          <w:szCs w:val="24"/>
        </w:rPr>
        <w:tab/>
      </w:r>
      <w:r w:rsidRPr="00C74E0A">
        <w:rPr>
          <w:rFonts w:ascii="Arial Unicode MS" w:eastAsia="Arial Unicode MS" w:hAnsi="Arial Unicode MS" w:cs="Arial Unicode MS"/>
          <w:color w:val="FF0000"/>
          <w:sz w:val="24"/>
          <w:szCs w:val="24"/>
        </w:rPr>
        <w:t>(2boda)</w:t>
      </w:r>
    </w:p>
    <w:p w:rsidR="00477681" w:rsidRPr="00C74E0A" w:rsidRDefault="00477681" w:rsidP="00C74E0A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sz w:val="24"/>
          <w:szCs w:val="24"/>
        </w:rPr>
        <w:t>A) GLOBE škola A ima koordinate: 40.7443°N  i   73.6494°W</w:t>
      </w:r>
    </w:p>
    <w:p w:rsidR="00477681" w:rsidRPr="00C74E0A" w:rsidRDefault="00477681" w:rsidP="00C74E0A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sz w:val="24"/>
          <w:szCs w:val="24"/>
        </w:rPr>
        <w:t>B) GLOBE škola B ima koordinate:   33.9501°S  i 151.1167°E</w:t>
      </w:r>
    </w:p>
    <w:p w:rsidR="00477681" w:rsidRPr="00C74E0A" w:rsidRDefault="00477681" w:rsidP="00C74E0A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sz w:val="24"/>
          <w:szCs w:val="24"/>
        </w:rPr>
        <w:t>C) GLOBE škola C ima koordinate: 6.0095°N  i  10.2697°E</w:t>
      </w:r>
    </w:p>
    <w:p w:rsidR="00477681" w:rsidRPr="00C74E0A" w:rsidRDefault="00477681" w:rsidP="00C74E0A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sz w:val="24"/>
          <w:szCs w:val="24"/>
        </w:rPr>
        <w:t>D) GLOBE škola D ima koordinate:  44.1173°N i  15.2365°E</w:t>
      </w:r>
    </w:p>
    <w:p w:rsidR="00C74E0A" w:rsidRDefault="00C74E0A" w:rsidP="00C74E0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b/>
          <w:color w:val="FF0000"/>
        </w:rPr>
        <w:t>Odgovor:</w:t>
      </w:r>
    </w:p>
    <w:p w:rsidR="00C74E0A" w:rsidRDefault="00C74E0A" w:rsidP="00C74E0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EB1737">
        <w:rPr>
          <w:rFonts w:ascii="Arial Unicode MS" w:eastAsia="Arial Unicode MS" w:hAnsi="Arial Unicode MS" w:cs="Arial Unicode MS"/>
          <w:sz w:val="24"/>
          <w:szCs w:val="24"/>
        </w:rPr>
        <w:t xml:space="preserve">Južna Amerika _____   </w:t>
      </w:r>
      <w:r w:rsidRPr="0029171C"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  <w:t xml:space="preserve">/ </w:t>
      </w:r>
      <w:r w:rsidRPr="00EB173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Europa  ____ </w:t>
      </w:r>
      <w:r w:rsidRPr="0029171C"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  <w:t xml:space="preserve">D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Afrika _____</w:t>
      </w:r>
      <w:r w:rsidRPr="00D41F3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29171C"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  <w:t xml:space="preserve">C   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</w:t>
      </w:r>
    </w:p>
    <w:p w:rsidR="00C74E0A" w:rsidRDefault="00C74E0A" w:rsidP="00C74E0A">
      <w:pPr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Australija _____ </w:t>
      </w:r>
      <w:r w:rsidRPr="0029171C"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  <w:t xml:space="preserve">B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Sjeverna Amerika _____ </w:t>
      </w:r>
      <w:r w:rsidRPr="0029171C"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  <w:t>A</w:t>
      </w:r>
    </w:p>
    <w:p w:rsidR="00477681" w:rsidRDefault="00477681" w:rsidP="0047768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C74E0A" w:rsidRDefault="00C74E0A" w:rsidP="0047768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C74E0A" w:rsidRDefault="00C74E0A" w:rsidP="0047768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477681" w:rsidRPr="00C74E0A" w:rsidRDefault="00477681" w:rsidP="00477681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sz w:val="28"/>
          <w:szCs w:val="24"/>
          <w:shd w:val="clear" w:color="auto" w:fill="95B3D7" w:themeFill="accent1" w:themeFillTint="99"/>
        </w:rPr>
        <w:lastRenderedPageBreak/>
        <w:t>KT5.4.</w:t>
      </w:r>
      <w:r w:rsidRPr="00721B90">
        <w:rPr>
          <w:rFonts w:ascii="Arial Unicode MS" w:eastAsia="Arial Unicode MS" w:hAnsi="Arial Unicode MS" w:cs="Arial Unicode MS"/>
          <w:sz w:val="28"/>
          <w:szCs w:val="24"/>
        </w:rPr>
        <w:t xml:space="preserve">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 xml:space="preserve">Analiziraj klimatske dijagrame te izračunaj koliko iznosi temperaturna razlika između najviše i najniže temperature za svako  područje. </w:t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 xml:space="preserve">(U listu za odgovore upiši dobivenu razliku između najviše i najniže temperature za svako područje.) 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color w:val="FF0000"/>
          <w:sz w:val="24"/>
          <w:szCs w:val="24"/>
        </w:rPr>
        <w:t>(2 boda)</w:t>
      </w:r>
    </w:p>
    <w:p w:rsidR="00477681" w:rsidRPr="0029171C" w:rsidRDefault="00477681" w:rsidP="00477681">
      <w:pPr>
        <w:rPr>
          <w:rFonts w:ascii="Arial Unicode MS" w:eastAsia="Arial Unicode MS" w:hAnsi="Arial Unicode MS" w:cs="Arial Unicode MS"/>
          <w:i/>
          <w:sz w:val="24"/>
          <w:szCs w:val="24"/>
        </w:rPr>
      </w:pPr>
      <w:r>
        <w:rPr>
          <w:rFonts w:ascii="Arial Unicode MS" w:eastAsia="Arial Unicode MS" w:hAnsi="Arial Unicode MS" w:cs="Arial Unicode MS"/>
          <w:i/>
          <w:noProof/>
          <w:sz w:val="24"/>
          <w:szCs w:val="24"/>
          <w:lang w:eastAsia="hr-HR"/>
        </w:rPr>
        <w:drawing>
          <wp:inline distT="0" distB="0" distL="0" distR="0">
            <wp:extent cx="2615565" cy="2517775"/>
            <wp:effectExtent l="0" t="0" r="0" b="0"/>
            <wp:docPr id="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6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i/>
          <w:sz w:val="24"/>
          <w:szCs w:val="24"/>
        </w:rPr>
        <w:t xml:space="preserve">    </w:t>
      </w:r>
      <w:r>
        <w:rPr>
          <w:rFonts w:ascii="Arial Unicode MS" w:eastAsia="Arial Unicode MS" w:hAnsi="Arial Unicode MS" w:cs="Arial Unicode MS"/>
          <w:i/>
          <w:noProof/>
          <w:sz w:val="24"/>
          <w:szCs w:val="24"/>
          <w:lang w:eastAsia="hr-HR"/>
        </w:rPr>
        <w:t xml:space="preserve">  </w:t>
      </w:r>
      <w:r>
        <w:rPr>
          <w:rFonts w:ascii="Arial Unicode MS" w:eastAsia="Arial Unicode MS" w:hAnsi="Arial Unicode MS" w:cs="Arial Unicode MS"/>
          <w:i/>
          <w:noProof/>
          <w:sz w:val="24"/>
          <w:szCs w:val="24"/>
          <w:lang w:eastAsia="hr-HR"/>
        </w:rPr>
        <w:drawing>
          <wp:inline distT="0" distB="0" distL="0" distR="0">
            <wp:extent cx="2190750" cy="2282699"/>
            <wp:effectExtent l="133350" t="114300" r="152400" b="156210"/>
            <wp:docPr id="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 rusij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6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281" cy="230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4E0A" w:rsidRDefault="00477681" w:rsidP="00C74E0A">
      <w:pPr>
        <w:rPr>
          <w:rFonts w:ascii="Arial Unicode MS" w:eastAsia="Arial Unicode MS" w:hAnsi="Arial Unicode MS" w:cs="Arial Unicode MS"/>
          <w:color w:val="000000"/>
          <w:sz w:val="24"/>
          <w:szCs w:val="24"/>
          <w:lang w:val="pl-PL" w:eastAsia="hr-HR"/>
        </w:rPr>
      </w:pPr>
      <w:r w:rsidRPr="00561472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pl-PL" w:eastAsia="hr-HR"/>
        </w:rPr>
        <w:t>   </w:t>
      </w:r>
      <w:r w:rsidR="00C74E0A" w:rsidRPr="00C74E0A">
        <w:rPr>
          <w:rFonts w:ascii="Arial Unicode MS" w:eastAsia="Arial Unicode MS" w:hAnsi="Arial Unicode MS" w:cs="Arial Unicode MS"/>
          <w:b/>
          <w:color w:val="FF0000"/>
        </w:rPr>
        <w:t>Odgovor:</w:t>
      </w:r>
      <w:r w:rsidR="00C74E0A">
        <w:rPr>
          <w:rFonts w:ascii="Arial Unicode MS" w:eastAsia="Arial Unicode MS" w:hAnsi="Arial Unicode MS" w:cs="Arial Unicode MS"/>
          <w:b/>
          <w:color w:val="FF0000"/>
        </w:rPr>
        <w:t xml:space="preserve">  </w:t>
      </w:r>
      <w:r w:rsidR="00C74E0A">
        <w:rPr>
          <w:rFonts w:ascii="Arial Unicode MS" w:eastAsia="Arial Unicode MS" w:hAnsi="Arial Unicode MS" w:cs="Arial Unicode MS"/>
          <w:color w:val="000000"/>
          <w:sz w:val="24"/>
          <w:szCs w:val="24"/>
          <w:lang w:val="pl-PL" w:eastAsia="hr-HR"/>
        </w:rPr>
        <w:t xml:space="preserve"> A  ___</w:t>
      </w:r>
      <w:r w:rsidR="00C74E0A" w:rsidRPr="009D247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pl-PL" w:eastAsia="hr-HR"/>
        </w:rPr>
        <w:t>21</w:t>
      </w:r>
      <w:r w:rsidR="00C74E0A" w:rsidRPr="009D2470">
        <w:rPr>
          <w:rFonts w:ascii="Arial Unicode MS" w:eastAsia="Arial Unicode MS" w:hAnsi="Arial Unicode MS" w:cs="Arial Unicode MS"/>
          <w:b/>
          <w:color w:val="FF0000"/>
          <w:sz w:val="24"/>
          <w:szCs w:val="24"/>
          <w:vertAlign w:val="superscript"/>
        </w:rPr>
        <w:t>0</w:t>
      </w:r>
      <w:r w:rsidR="00C74E0A">
        <w:rPr>
          <w:rFonts w:ascii="Arial Unicode MS" w:eastAsia="Arial Unicode MS" w:hAnsi="Arial Unicode MS" w:cs="Arial Unicode MS"/>
          <w:b/>
          <w:color w:val="FF0000"/>
          <w:sz w:val="24"/>
          <w:szCs w:val="24"/>
          <w:vertAlign w:val="superscript"/>
        </w:rPr>
        <w:t xml:space="preserve"> </w:t>
      </w:r>
      <w:r w:rsidR="00C74E0A" w:rsidRPr="009D247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pl-PL" w:eastAsia="hr-HR"/>
        </w:rPr>
        <w:t>C</w:t>
      </w:r>
      <w:r w:rsidR="00C74E0A">
        <w:rPr>
          <w:rFonts w:ascii="Arial Unicode MS" w:eastAsia="Arial Unicode MS" w:hAnsi="Arial Unicode MS" w:cs="Arial Unicode MS"/>
          <w:color w:val="000000"/>
          <w:sz w:val="24"/>
          <w:szCs w:val="24"/>
          <w:lang w:val="pl-PL" w:eastAsia="hr-HR"/>
        </w:rPr>
        <w:t>___,  B___</w:t>
      </w:r>
      <w:r w:rsidR="00C74E0A" w:rsidRPr="0051073D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pl-PL" w:eastAsia="hr-HR"/>
        </w:rPr>
        <w:t>39</w:t>
      </w:r>
      <w:r w:rsidR="00C74E0A" w:rsidRPr="0051073D">
        <w:rPr>
          <w:rFonts w:ascii="Arial Unicode MS" w:eastAsia="Arial Unicode MS" w:hAnsi="Arial Unicode MS" w:cs="Arial Unicode MS"/>
          <w:b/>
          <w:color w:val="FF0000"/>
          <w:sz w:val="24"/>
          <w:szCs w:val="24"/>
          <w:vertAlign w:val="superscript"/>
        </w:rPr>
        <w:t>0</w:t>
      </w:r>
      <w:r w:rsidR="00C74E0A" w:rsidRPr="0051073D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pl-PL" w:eastAsia="hr-HR"/>
        </w:rPr>
        <w:t xml:space="preserve"> C</w:t>
      </w:r>
      <w:r w:rsidR="00C74E0A" w:rsidRPr="0051073D">
        <w:rPr>
          <w:rFonts w:ascii="Arial Unicode MS" w:eastAsia="Arial Unicode MS" w:hAnsi="Arial Unicode MS" w:cs="Arial Unicode MS"/>
          <w:color w:val="FF0000"/>
          <w:sz w:val="24"/>
          <w:szCs w:val="24"/>
          <w:lang w:val="pl-PL" w:eastAsia="hr-HR"/>
        </w:rPr>
        <w:t xml:space="preserve"> </w:t>
      </w:r>
      <w:r w:rsidR="00C74E0A">
        <w:rPr>
          <w:rFonts w:ascii="Arial Unicode MS" w:eastAsia="Arial Unicode MS" w:hAnsi="Arial Unicode MS" w:cs="Arial Unicode MS"/>
          <w:color w:val="000000"/>
          <w:sz w:val="24"/>
          <w:szCs w:val="24"/>
          <w:lang w:val="pl-PL" w:eastAsia="hr-HR"/>
        </w:rPr>
        <w:t>__</w:t>
      </w:r>
      <w:r w:rsidR="00C74E0A" w:rsidRPr="00D41F3A">
        <w:rPr>
          <w:rFonts w:ascii="Arial Unicode MS" w:eastAsia="Arial Unicode MS" w:hAnsi="Arial Unicode MS" w:cs="Arial Unicode MS"/>
          <w:color w:val="000000"/>
          <w:sz w:val="24"/>
          <w:szCs w:val="24"/>
          <w:lang w:val="pl-PL" w:eastAsia="hr-HR"/>
        </w:rPr>
        <w:t>   </w:t>
      </w:r>
    </w:p>
    <w:p w:rsidR="00477681" w:rsidRPr="00561472" w:rsidRDefault="00477681" w:rsidP="00477681">
      <w:pPr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pl-PL" w:eastAsia="hr-HR"/>
        </w:rPr>
      </w:pPr>
    </w:p>
    <w:p w:rsidR="00477681" w:rsidRPr="00C74E0A" w:rsidRDefault="00477681" w:rsidP="00477681">
      <w:pPr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sz w:val="28"/>
          <w:szCs w:val="24"/>
          <w:shd w:val="clear" w:color="auto" w:fill="95B3D7" w:themeFill="accent1" w:themeFillTint="99"/>
        </w:rPr>
        <w:t>KT5.5.</w:t>
      </w:r>
      <w:r w:rsidRPr="00721B90">
        <w:rPr>
          <w:rFonts w:ascii="Arial Unicode MS" w:eastAsia="Arial Unicode MS" w:hAnsi="Arial Unicode MS" w:cs="Arial Unicode MS"/>
          <w:sz w:val="28"/>
          <w:szCs w:val="24"/>
        </w:rPr>
        <w:t xml:space="preserve">  </w:t>
      </w:r>
      <w:r w:rsidRPr="00C74E0A">
        <w:rPr>
          <w:rFonts w:ascii="Arial Unicode MS" w:eastAsia="Arial Unicode MS" w:hAnsi="Arial Unicode MS" w:cs="Arial Unicode MS"/>
          <w:sz w:val="24"/>
          <w:szCs w:val="24"/>
        </w:rPr>
        <w:t xml:space="preserve">Odredi dužinu zida koji se nalazi sjeverno od kontrolne točke 5, ako znaš da je njegova visina  90 cm. </w:t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 xml:space="preserve">(U listu za odgovore ubilježite  dužinu .) </w:t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ab/>
      </w:r>
      <w:r w:rsidRPr="00C74E0A">
        <w:rPr>
          <w:rFonts w:ascii="Arial Unicode MS" w:eastAsia="Arial Unicode MS" w:hAnsi="Arial Unicode MS" w:cs="Arial Unicode MS"/>
          <w:i/>
          <w:sz w:val="24"/>
          <w:szCs w:val="24"/>
        </w:rPr>
        <w:tab/>
        <w:t xml:space="preserve"> </w:t>
      </w:r>
      <w:r w:rsidRPr="00C74E0A">
        <w:rPr>
          <w:rFonts w:ascii="Arial Unicode MS" w:eastAsia="Arial Unicode MS" w:hAnsi="Arial Unicode MS" w:cs="Arial Unicode MS"/>
          <w:color w:val="FF0000"/>
          <w:sz w:val="24"/>
          <w:szCs w:val="24"/>
        </w:rPr>
        <w:t>(2 boda)</w:t>
      </w:r>
    </w:p>
    <w:p w:rsidR="00C74E0A" w:rsidRDefault="00C74E0A" w:rsidP="00C74E0A">
      <w:pPr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b/>
          <w:color w:val="FF0000"/>
        </w:rPr>
        <w:t>Odgovor:</w:t>
      </w:r>
      <w:r>
        <w:rPr>
          <w:rFonts w:ascii="Arial Unicode MS" w:eastAsia="Arial Unicode MS" w:hAnsi="Arial Unicode MS" w:cs="Arial Unicode MS"/>
          <w:b/>
          <w:color w:val="FF0000"/>
        </w:rPr>
        <w:t xml:space="preserve"> </w:t>
      </w:r>
      <w:r>
        <w:rPr>
          <w:rFonts w:ascii="Arial Unicode MS" w:eastAsia="Arial Unicode MS" w:hAnsi="Arial Unicode MS" w:cs="Arial Unicode MS"/>
          <w:i/>
          <w:sz w:val="24"/>
          <w:szCs w:val="24"/>
        </w:rPr>
        <w:t>Dužina  iznosi _______</w:t>
      </w:r>
      <w:r w:rsidRPr="00B46553">
        <w:rPr>
          <w:rFonts w:ascii="Arial Unicode MS" w:eastAsia="Arial Unicode MS" w:hAnsi="Arial Unicode MS" w:cs="Arial Unicode MS"/>
          <w:b/>
          <w:i/>
          <w:color w:val="FF0000"/>
          <w:sz w:val="24"/>
          <w:szCs w:val="24"/>
        </w:rPr>
        <w:t>21,20 metara</w:t>
      </w:r>
      <w:r>
        <w:rPr>
          <w:rFonts w:ascii="Arial Unicode MS" w:eastAsia="Arial Unicode MS" w:hAnsi="Arial Unicode MS" w:cs="Arial Unicode MS"/>
          <w:i/>
          <w:sz w:val="24"/>
          <w:szCs w:val="24"/>
        </w:rPr>
        <w:t xml:space="preserve">________ </w:t>
      </w:r>
    </w:p>
    <w:p w:rsidR="00C74E0A" w:rsidRPr="00C74E0A" w:rsidRDefault="00C74E0A" w:rsidP="00C74E0A">
      <w:pPr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  <w:r w:rsidRPr="00C74E0A">
        <w:rPr>
          <w:rFonts w:ascii="Arial Unicode MS" w:eastAsia="Arial Unicode MS" w:hAnsi="Arial Unicode MS" w:cs="Arial Unicode MS"/>
          <w:color w:val="FF0000"/>
          <w:sz w:val="24"/>
          <w:szCs w:val="24"/>
        </w:rPr>
        <w:t xml:space="preserve">Bodovanje priznaje se odstupanje od 0,50 metara, odgovor nije točan ukoliko nije upisana mjerna jedinica dužine – metar/a </w:t>
      </w:r>
    </w:p>
    <w:sectPr w:rsidR="00C74E0A" w:rsidRPr="00C74E0A" w:rsidSect="00BE6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3B7E"/>
    <w:multiLevelType w:val="hybridMultilevel"/>
    <w:tmpl w:val="056E96B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931F4"/>
    <w:multiLevelType w:val="hybridMultilevel"/>
    <w:tmpl w:val="629A20E6"/>
    <w:lvl w:ilvl="0" w:tplc="8B940E64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317B7050"/>
    <w:multiLevelType w:val="hybridMultilevel"/>
    <w:tmpl w:val="CBEA4D84"/>
    <w:lvl w:ilvl="0" w:tplc="1550EDDA">
      <w:start w:val="1"/>
      <w:numFmt w:val="lowerLetter"/>
      <w:lvlText w:val="%1)"/>
      <w:lvlJc w:val="left"/>
      <w:pPr>
        <w:ind w:left="107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E20DA"/>
    <w:multiLevelType w:val="hybridMultilevel"/>
    <w:tmpl w:val="39364A22"/>
    <w:lvl w:ilvl="0" w:tplc="5DAC0A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8188A"/>
    <w:multiLevelType w:val="hybridMultilevel"/>
    <w:tmpl w:val="1A105130"/>
    <w:lvl w:ilvl="0" w:tplc="041A0017">
      <w:start w:val="1"/>
      <w:numFmt w:val="lowerLetter"/>
      <w:lvlText w:val="%1)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CA26FD4"/>
    <w:multiLevelType w:val="hybridMultilevel"/>
    <w:tmpl w:val="E7F2DA60"/>
    <w:lvl w:ilvl="0" w:tplc="26EC749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3E49A0"/>
    <w:multiLevelType w:val="hybridMultilevel"/>
    <w:tmpl w:val="9AA6789E"/>
    <w:lvl w:ilvl="0" w:tplc="BD0858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981375"/>
    <w:multiLevelType w:val="hybridMultilevel"/>
    <w:tmpl w:val="82D6CEFE"/>
    <w:lvl w:ilvl="0" w:tplc="041A0017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0FE1186"/>
    <w:multiLevelType w:val="hybridMultilevel"/>
    <w:tmpl w:val="FFE8FFA0"/>
    <w:lvl w:ilvl="0" w:tplc="041A0017">
      <w:start w:val="1"/>
      <w:numFmt w:val="lowerLetter"/>
      <w:lvlText w:val="%1)"/>
      <w:lvlJc w:val="left"/>
      <w:pPr>
        <w:ind w:left="1637" w:hanging="360"/>
      </w:pPr>
    </w:lvl>
    <w:lvl w:ilvl="1" w:tplc="041A0019" w:tentative="1">
      <w:start w:val="1"/>
      <w:numFmt w:val="lowerLetter"/>
      <w:lvlText w:val="%2."/>
      <w:lvlJc w:val="left"/>
      <w:pPr>
        <w:ind w:left="2357" w:hanging="360"/>
      </w:pPr>
    </w:lvl>
    <w:lvl w:ilvl="2" w:tplc="041A001B" w:tentative="1">
      <w:start w:val="1"/>
      <w:numFmt w:val="lowerRoman"/>
      <w:lvlText w:val="%3."/>
      <w:lvlJc w:val="right"/>
      <w:pPr>
        <w:ind w:left="3077" w:hanging="180"/>
      </w:pPr>
    </w:lvl>
    <w:lvl w:ilvl="3" w:tplc="041A000F" w:tentative="1">
      <w:start w:val="1"/>
      <w:numFmt w:val="decimal"/>
      <w:lvlText w:val="%4."/>
      <w:lvlJc w:val="left"/>
      <w:pPr>
        <w:ind w:left="3797" w:hanging="360"/>
      </w:pPr>
    </w:lvl>
    <w:lvl w:ilvl="4" w:tplc="041A0019" w:tentative="1">
      <w:start w:val="1"/>
      <w:numFmt w:val="lowerLetter"/>
      <w:lvlText w:val="%5."/>
      <w:lvlJc w:val="left"/>
      <w:pPr>
        <w:ind w:left="4517" w:hanging="360"/>
      </w:pPr>
    </w:lvl>
    <w:lvl w:ilvl="5" w:tplc="041A001B" w:tentative="1">
      <w:start w:val="1"/>
      <w:numFmt w:val="lowerRoman"/>
      <w:lvlText w:val="%6."/>
      <w:lvlJc w:val="right"/>
      <w:pPr>
        <w:ind w:left="5237" w:hanging="180"/>
      </w:pPr>
    </w:lvl>
    <w:lvl w:ilvl="6" w:tplc="041A000F" w:tentative="1">
      <w:start w:val="1"/>
      <w:numFmt w:val="decimal"/>
      <w:lvlText w:val="%7."/>
      <w:lvlJc w:val="left"/>
      <w:pPr>
        <w:ind w:left="5957" w:hanging="360"/>
      </w:pPr>
    </w:lvl>
    <w:lvl w:ilvl="7" w:tplc="041A0019" w:tentative="1">
      <w:start w:val="1"/>
      <w:numFmt w:val="lowerLetter"/>
      <w:lvlText w:val="%8."/>
      <w:lvlJc w:val="left"/>
      <w:pPr>
        <w:ind w:left="6677" w:hanging="360"/>
      </w:pPr>
    </w:lvl>
    <w:lvl w:ilvl="8" w:tplc="041A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624D"/>
    <w:rsid w:val="00477681"/>
    <w:rsid w:val="00956BC8"/>
    <w:rsid w:val="00BE624D"/>
    <w:rsid w:val="00C74E0A"/>
    <w:rsid w:val="00CB6088"/>
    <w:rsid w:val="00D341B3"/>
    <w:rsid w:val="00D82547"/>
    <w:rsid w:val="00F3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2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6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2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E624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4776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76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e.gov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NUL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NUL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Smokva</a:t>
            </a:r>
            <a:r>
              <a:rPr lang="hr-HR"/>
              <a:t> green up</a:t>
            </a:r>
            <a:r>
              <a:rPr lang="en-US"/>
              <a:t> 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Sheet1!$E$4</c:f>
              <c:strCache>
                <c:ptCount val="1"/>
                <c:pt idx="0">
                  <c:v>L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Sheet1!$D$5:$D$21</c:f>
              <c:strCache>
                <c:ptCount val="17"/>
                <c:pt idx="0">
                  <c:v>7.4.2016</c:v>
                </c:pt>
                <c:pt idx="1">
                  <c:v>9.4.2016.</c:v>
                </c:pt>
                <c:pt idx="2">
                  <c:v>11.4.2016.</c:v>
                </c:pt>
                <c:pt idx="3">
                  <c:v>13.4.2016.</c:v>
                </c:pt>
                <c:pt idx="4">
                  <c:v>15.4.2016.</c:v>
                </c:pt>
                <c:pt idx="5">
                  <c:v>17.4.2016.</c:v>
                </c:pt>
                <c:pt idx="6">
                  <c:v>20.4.2016.</c:v>
                </c:pt>
                <c:pt idx="7">
                  <c:v>23.4.2016.</c:v>
                </c:pt>
                <c:pt idx="8">
                  <c:v>25.4.2016.</c:v>
                </c:pt>
                <c:pt idx="9">
                  <c:v>29.4.2016</c:v>
                </c:pt>
                <c:pt idx="10">
                  <c:v>30.4.2016.</c:v>
                </c:pt>
                <c:pt idx="11">
                  <c:v>2.5.2016.</c:v>
                </c:pt>
                <c:pt idx="12">
                  <c:v>5.5.2016.</c:v>
                </c:pt>
                <c:pt idx="13">
                  <c:v>7.5.2016.</c:v>
                </c:pt>
                <c:pt idx="14">
                  <c:v>9.5.2016.</c:v>
                </c:pt>
                <c:pt idx="15">
                  <c:v>11.5.2016.</c:v>
                </c:pt>
                <c:pt idx="16">
                  <c:v>13.5.2016.</c:v>
                </c:pt>
              </c:strCache>
            </c:strRef>
          </c:cat>
          <c:val>
            <c:numRef>
              <c:f>Sheet1!$E$5:$E$21</c:f>
              <c:numCache>
                <c:formatCode>General</c:formatCode>
                <c:ptCount val="17"/>
                <c:pt idx="3">
                  <c:v>8</c:v>
                </c:pt>
                <c:pt idx="4">
                  <c:v>31</c:v>
                </c:pt>
                <c:pt idx="5">
                  <c:v>53</c:v>
                </c:pt>
                <c:pt idx="6">
                  <c:v>82</c:v>
                </c:pt>
                <c:pt idx="7">
                  <c:v>104</c:v>
                </c:pt>
                <c:pt idx="8">
                  <c:v>117</c:v>
                </c:pt>
                <c:pt idx="9">
                  <c:v>134</c:v>
                </c:pt>
                <c:pt idx="10">
                  <c:v>154</c:v>
                </c:pt>
                <c:pt idx="11">
                  <c:v>164</c:v>
                </c:pt>
                <c:pt idx="12">
                  <c:v>174</c:v>
                </c:pt>
                <c:pt idx="13">
                  <c:v>180</c:v>
                </c:pt>
                <c:pt idx="14">
                  <c:v>185</c:v>
                </c:pt>
                <c:pt idx="15">
                  <c:v>185</c:v>
                </c:pt>
                <c:pt idx="16">
                  <c:v>185</c:v>
                </c:pt>
              </c:numCache>
            </c:numRef>
          </c:val>
        </c:ser>
        <c:ser>
          <c:idx val="1"/>
          <c:order val="1"/>
          <c:tx>
            <c:strRef>
              <c:f>Sheet1!$F$4</c:f>
              <c:strCache>
                <c:ptCount val="1"/>
                <c:pt idx="0">
                  <c:v>L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Sheet1!$D$5:$D$21</c:f>
              <c:strCache>
                <c:ptCount val="17"/>
                <c:pt idx="0">
                  <c:v>7.4.2016</c:v>
                </c:pt>
                <c:pt idx="1">
                  <c:v>9.4.2016.</c:v>
                </c:pt>
                <c:pt idx="2">
                  <c:v>11.4.2016.</c:v>
                </c:pt>
                <c:pt idx="3">
                  <c:v>13.4.2016.</c:v>
                </c:pt>
                <c:pt idx="4">
                  <c:v>15.4.2016.</c:v>
                </c:pt>
                <c:pt idx="5">
                  <c:v>17.4.2016.</c:v>
                </c:pt>
                <c:pt idx="6">
                  <c:v>20.4.2016.</c:v>
                </c:pt>
                <c:pt idx="7">
                  <c:v>23.4.2016.</c:v>
                </c:pt>
                <c:pt idx="8">
                  <c:v>25.4.2016.</c:v>
                </c:pt>
                <c:pt idx="9">
                  <c:v>29.4.2016</c:v>
                </c:pt>
                <c:pt idx="10">
                  <c:v>30.4.2016.</c:v>
                </c:pt>
                <c:pt idx="11">
                  <c:v>2.5.2016.</c:v>
                </c:pt>
                <c:pt idx="12">
                  <c:v>5.5.2016.</c:v>
                </c:pt>
                <c:pt idx="13">
                  <c:v>7.5.2016.</c:v>
                </c:pt>
                <c:pt idx="14">
                  <c:v>9.5.2016.</c:v>
                </c:pt>
                <c:pt idx="15">
                  <c:v>11.5.2016.</c:v>
                </c:pt>
                <c:pt idx="16">
                  <c:v>13.5.2016.</c:v>
                </c:pt>
              </c:strCache>
            </c:strRef>
          </c:cat>
          <c:val>
            <c:numRef>
              <c:f>Sheet1!$F$5:$F$21</c:f>
              <c:numCache>
                <c:formatCode>General</c:formatCode>
                <c:ptCount val="17"/>
                <c:pt idx="0">
                  <c:v>3</c:v>
                </c:pt>
                <c:pt idx="1">
                  <c:v>10</c:v>
                </c:pt>
                <c:pt idx="2">
                  <c:v>18</c:v>
                </c:pt>
                <c:pt idx="3">
                  <c:v>24</c:v>
                </c:pt>
                <c:pt idx="4">
                  <c:v>27</c:v>
                </c:pt>
                <c:pt idx="5">
                  <c:v>52</c:v>
                </c:pt>
                <c:pt idx="6">
                  <c:v>60</c:v>
                </c:pt>
                <c:pt idx="7">
                  <c:v>68</c:v>
                </c:pt>
                <c:pt idx="8">
                  <c:v>75</c:v>
                </c:pt>
                <c:pt idx="9">
                  <c:v>79</c:v>
                </c:pt>
                <c:pt idx="10">
                  <c:v>83</c:v>
                </c:pt>
                <c:pt idx="11">
                  <c:v>87</c:v>
                </c:pt>
                <c:pt idx="12">
                  <c:v>91</c:v>
                </c:pt>
                <c:pt idx="13">
                  <c:v>95</c:v>
                </c:pt>
                <c:pt idx="14">
                  <c:v>95</c:v>
                </c:pt>
                <c:pt idx="15">
                  <c:v>95</c:v>
                </c:pt>
                <c:pt idx="16">
                  <c:v>95</c:v>
                </c:pt>
              </c:numCache>
            </c:numRef>
          </c:val>
        </c:ser>
        <c:ser>
          <c:idx val="2"/>
          <c:order val="2"/>
          <c:tx>
            <c:strRef>
              <c:f>Sheet1!$G$4</c:f>
              <c:strCache>
                <c:ptCount val="1"/>
                <c:pt idx="0">
                  <c:v>L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Sheet1!$D$5:$D$21</c:f>
              <c:strCache>
                <c:ptCount val="17"/>
                <c:pt idx="0">
                  <c:v>7.4.2016</c:v>
                </c:pt>
                <c:pt idx="1">
                  <c:v>9.4.2016.</c:v>
                </c:pt>
                <c:pt idx="2">
                  <c:v>11.4.2016.</c:v>
                </c:pt>
                <c:pt idx="3">
                  <c:v>13.4.2016.</c:v>
                </c:pt>
                <c:pt idx="4">
                  <c:v>15.4.2016.</c:v>
                </c:pt>
                <c:pt idx="5">
                  <c:v>17.4.2016.</c:v>
                </c:pt>
                <c:pt idx="6">
                  <c:v>20.4.2016.</c:v>
                </c:pt>
                <c:pt idx="7">
                  <c:v>23.4.2016.</c:v>
                </c:pt>
                <c:pt idx="8">
                  <c:v>25.4.2016.</c:v>
                </c:pt>
                <c:pt idx="9">
                  <c:v>29.4.2016</c:v>
                </c:pt>
                <c:pt idx="10">
                  <c:v>30.4.2016.</c:v>
                </c:pt>
                <c:pt idx="11">
                  <c:v>2.5.2016.</c:v>
                </c:pt>
                <c:pt idx="12">
                  <c:v>5.5.2016.</c:v>
                </c:pt>
                <c:pt idx="13">
                  <c:v>7.5.2016.</c:v>
                </c:pt>
                <c:pt idx="14">
                  <c:v>9.5.2016.</c:v>
                </c:pt>
                <c:pt idx="15">
                  <c:v>11.5.2016.</c:v>
                </c:pt>
                <c:pt idx="16">
                  <c:v>13.5.2016.</c:v>
                </c:pt>
              </c:strCache>
            </c:strRef>
          </c:cat>
          <c:val>
            <c:numRef>
              <c:f>Sheet1!$G$5:$G$21</c:f>
              <c:numCache>
                <c:formatCode>General</c:formatCode>
                <c:ptCount val="17"/>
                <c:pt idx="2">
                  <c:v>5</c:v>
                </c:pt>
                <c:pt idx="3">
                  <c:v>14</c:v>
                </c:pt>
                <c:pt idx="4">
                  <c:v>47</c:v>
                </c:pt>
                <c:pt idx="5">
                  <c:v>77</c:v>
                </c:pt>
                <c:pt idx="6">
                  <c:v>86</c:v>
                </c:pt>
                <c:pt idx="7">
                  <c:v>108</c:v>
                </c:pt>
                <c:pt idx="8">
                  <c:v>114</c:v>
                </c:pt>
                <c:pt idx="9">
                  <c:v>126</c:v>
                </c:pt>
              </c:numCache>
            </c:numRef>
          </c:val>
        </c:ser>
        <c:ser>
          <c:idx val="3"/>
          <c:order val="3"/>
          <c:tx>
            <c:strRef>
              <c:f>Sheet1!$H$4</c:f>
              <c:strCache>
                <c:ptCount val="1"/>
                <c:pt idx="0">
                  <c:v>L 4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Sheet1!$D$5:$D$21</c:f>
              <c:strCache>
                <c:ptCount val="17"/>
                <c:pt idx="0">
                  <c:v>7.4.2016</c:v>
                </c:pt>
                <c:pt idx="1">
                  <c:v>9.4.2016.</c:v>
                </c:pt>
                <c:pt idx="2">
                  <c:v>11.4.2016.</c:v>
                </c:pt>
                <c:pt idx="3">
                  <c:v>13.4.2016.</c:v>
                </c:pt>
                <c:pt idx="4">
                  <c:v>15.4.2016.</c:v>
                </c:pt>
                <c:pt idx="5">
                  <c:v>17.4.2016.</c:v>
                </c:pt>
                <c:pt idx="6">
                  <c:v>20.4.2016.</c:v>
                </c:pt>
                <c:pt idx="7">
                  <c:v>23.4.2016.</c:v>
                </c:pt>
                <c:pt idx="8">
                  <c:v>25.4.2016.</c:v>
                </c:pt>
                <c:pt idx="9">
                  <c:v>29.4.2016</c:v>
                </c:pt>
                <c:pt idx="10">
                  <c:v>30.4.2016.</c:v>
                </c:pt>
                <c:pt idx="11">
                  <c:v>2.5.2016.</c:v>
                </c:pt>
                <c:pt idx="12">
                  <c:v>5.5.2016.</c:v>
                </c:pt>
                <c:pt idx="13">
                  <c:v>7.5.2016.</c:v>
                </c:pt>
                <c:pt idx="14">
                  <c:v>9.5.2016.</c:v>
                </c:pt>
                <c:pt idx="15">
                  <c:v>11.5.2016.</c:v>
                </c:pt>
                <c:pt idx="16">
                  <c:v>13.5.2016.</c:v>
                </c:pt>
              </c:strCache>
            </c:strRef>
          </c:cat>
          <c:val>
            <c:numRef>
              <c:f>Sheet1!$H$5:$H$21</c:f>
              <c:numCache>
                <c:formatCode>General</c:formatCode>
                <c:ptCount val="17"/>
                <c:pt idx="2">
                  <c:v>3</c:v>
                </c:pt>
                <c:pt idx="3">
                  <c:v>16</c:v>
                </c:pt>
                <c:pt idx="4">
                  <c:v>22</c:v>
                </c:pt>
                <c:pt idx="5">
                  <c:v>48</c:v>
                </c:pt>
                <c:pt idx="6">
                  <c:v>69</c:v>
                </c:pt>
                <c:pt idx="7">
                  <c:v>82</c:v>
                </c:pt>
                <c:pt idx="8">
                  <c:v>92</c:v>
                </c:pt>
                <c:pt idx="9">
                  <c:v>96</c:v>
                </c:pt>
                <c:pt idx="10">
                  <c:v>105</c:v>
                </c:pt>
                <c:pt idx="11">
                  <c:v>108</c:v>
                </c:pt>
                <c:pt idx="12">
                  <c:v>108</c:v>
                </c:pt>
                <c:pt idx="13">
                  <c:v>108</c:v>
                </c:pt>
                <c:pt idx="14">
                  <c:v>108</c:v>
                </c:pt>
                <c:pt idx="15">
                  <c:v>108</c:v>
                </c:pt>
                <c:pt idx="16">
                  <c:v>108</c:v>
                </c:pt>
              </c:numCache>
            </c:numRef>
          </c:val>
        </c:ser>
        <c:marker val="1"/>
        <c:axId val="123040128"/>
        <c:axId val="123042048"/>
      </c:lineChart>
      <c:catAx>
        <c:axId val="1230401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CS"/>
          </a:p>
        </c:txPr>
        <c:crossAx val="123042048"/>
        <c:crosses val="autoZero"/>
        <c:auto val="1"/>
        <c:lblAlgn val="ctr"/>
        <c:lblOffset val="100"/>
      </c:catAx>
      <c:valAx>
        <c:axId val="123042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CS"/>
          </a:p>
        </c:txPr>
        <c:crossAx val="12304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CS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C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1805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Biologija</dc:creator>
  <cp:keywords/>
  <dc:description/>
  <cp:lastModifiedBy>Biologija</cp:lastModifiedBy>
  <cp:revision>1</cp:revision>
  <dcterms:created xsi:type="dcterms:W3CDTF">2016-05-15T07:25:00Z</dcterms:created>
  <dcterms:modified xsi:type="dcterms:W3CDTF">2016-05-15T08:29:00Z</dcterms:modified>
</cp:coreProperties>
</file>