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C12CD" w14:textId="1985A37C" w:rsidR="00ED3FF3" w:rsidRPr="003E3A9C" w:rsidRDefault="00ED3FF3" w:rsidP="003E3A9C">
      <w:pPr>
        <w:spacing w:line="240" w:lineRule="auto"/>
        <w:jc w:val="center"/>
        <w:rPr>
          <w:rFonts w:ascii="Arial" w:hAnsi="Arial" w:cs="Arial"/>
          <w:b/>
          <w:bCs/>
        </w:rPr>
      </w:pPr>
      <w:bookmarkStart w:id="0" w:name="_GoBack"/>
      <w:r w:rsidRPr="003E3A9C">
        <w:rPr>
          <w:rFonts w:ascii="Arial" w:hAnsi="Arial" w:cs="Arial"/>
          <w:b/>
          <w:bCs/>
        </w:rPr>
        <w:t>Kolike su livade naše vale</w:t>
      </w:r>
      <w:r w:rsidR="00B304F9" w:rsidRPr="003E3A9C">
        <w:rPr>
          <w:rFonts w:ascii="Arial" w:hAnsi="Arial" w:cs="Arial"/>
          <w:b/>
          <w:bCs/>
        </w:rPr>
        <w:softHyphen/>
      </w:r>
      <w:bookmarkEnd w:id="0"/>
      <w:r w:rsidR="00B304F9" w:rsidRPr="003E3A9C">
        <w:rPr>
          <w:rFonts w:ascii="Arial" w:hAnsi="Arial" w:cs="Arial"/>
          <w:b/>
          <w:bCs/>
        </w:rPr>
        <w:t>?</w:t>
      </w:r>
    </w:p>
    <w:p w14:paraId="36DD7C9A" w14:textId="77777777" w:rsidR="00E5250D" w:rsidRPr="003E3A9C" w:rsidRDefault="00E5250D" w:rsidP="003E3A9C">
      <w:pPr>
        <w:spacing w:after="0" w:line="240" w:lineRule="auto"/>
        <w:jc w:val="center"/>
        <w:rPr>
          <w:rFonts w:ascii="Arial" w:hAnsi="Arial" w:cs="Arial"/>
          <w:b/>
          <w:bCs/>
        </w:rPr>
      </w:pPr>
    </w:p>
    <w:p w14:paraId="44CA2FDE" w14:textId="77777777" w:rsidR="00ED3FF3" w:rsidRPr="003E3A9C" w:rsidRDefault="00ED3FF3" w:rsidP="003E3A9C">
      <w:pPr>
        <w:spacing w:before="240" w:after="0" w:line="240" w:lineRule="auto"/>
        <w:jc w:val="center"/>
        <w:rPr>
          <w:rFonts w:ascii="Arial" w:hAnsi="Arial" w:cs="Arial"/>
          <w:b/>
          <w:bCs/>
        </w:rPr>
      </w:pPr>
      <w:r w:rsidRPr="003E3A9C">
        <w:rPr>
          <w:rFonts w:ascii="Arial" w:hAnsi="Arial" w:cs="Arial"/>
          <w:b/>
          <w:bCs/>
        </w:rPr>
        <w:t>Autori: Andrea Rubeša, Barbara Surjan, Stipe Padovan, Antonio Burmas, Hana Kalebić</w:t>
      </w:r>
    </w:p>
    <w:p w14:paraId="1B9B38FC" w14:textId="77777777" w:rsidR="00ED3FF3" w:rsidRPr="003E3A9C" w:rsidRDefault="00ED3FF3" w:rsidP="003E3A9C">
      <w:pPr>
        <w:spacing w:after="0" w:line="240" w:lineRule="auto"/>
        <w:jc w:val="center"/>
        <w:rPr>
          <w:rFonts w:ascii="Arial" w:hAnsi="Arial" w:cs="Arial"/>
          <w:b/>
          <w:bCs/>
        </w:rPr>
      </w:pPr>
      <w:r w:rsidRPr="003E3A9C">
        <w:rPr>
          <w:rFonts w:ascii="Arial" w:hAnsi="Arial" w:cs="Arial"/>
          <w:b/>
          <w:bCs/>
        </w:rPr>
        <w:t>Mentori: Josip Cvitan, Danijela Lovričević</w:t>
      </w:r>
    </w:p>
    <w:p w14:paraId="2CE5CD27" w14:textId="2CD75045" w:rsidR="00ED3FF3" w:rsidRPr="003E3A9C" w:rsidRDefault="00ED3FF3" w:rsidP="003E3A9C">
      <w:pPr>
        <w:spacing w:line="240" w:lineRule="auto"/>
        <w:jc w:val="center"/>
        <w:rPr>
          <w:rFonts w:ascii="Arial" w:hAnsi="Arial" w:cs="Arial"/>
          <w:b/>
          <w:bCs/>
        </w:rPr>
      </w:pPr>
      <w:r w:rsidRPr="003E3A9C">
        <w:rPr>
          <w:rFonts w:ascii="Arial" w:hAnsi="Arial" w:cs="Arial"/>
          <w:b/>
          <w:bCs/>
        </w:rPr>
        <w:t>Srednja škola Vela Luka</w:t>
      </w:r>
    </w:p>
    <w:p w14:paraId="06FC0E17" w14:textId="77777777" w:rsidR="0005019D" w:rsidRPr="003E3A9C" w:rsidRDefault="0005019D" w:rsidP="0005019D">
      <w:pPr>
        <w:spacing w:line="240" w:lineRule="auto"/>
        <w:jc w:val="both"/>
        <w:rPr>
          <w:rFonts w:ascii="Arial" w:hAnsi="Arial" w:cs="Arial"/>
        </w:rPr>
      </w:pPr>
    </w:p>
    <w:p w14:paraId="0EB52F52" w14:textId="77777777" w:rsidR="00ED3FF3" w:rsidRPr="003E3A9C" w:rsidRDefault="00ED3FF3" w:rsidP="003E3A9C">
      <w:pPr>
        <w:spacing w:line="240" w:lineRule="auto"/>
        <w:jc w:val="both"/>
        <w:rPr>
          <w:rFonts w:ascii="Arial" w:hAnsi="Arial" w:cs="Arial"/>
          <w:b/>
          <w:bCs/>
        </w:rPr>
      </w:pPr>
      <w:r w:rsidRPr="003E3A9C">
        <w:rPr>
          <w:rFonts w:ascii="Arial" w:hAnsi="Arial" w:cs="Arial"/>
          <w:b/>
          <w:bCs/>
        </w:rPr>
        <w:t xml:space="preserve">Istraživačka pitanja / Hipoteze </w:t>
      </w:r>
    </w:p>
    <w:p w14:paraId="79E5D4BB" w14:textId="37036ED2" w:rsidR="00E12F98" w:rsidRPr="003E3A9C" w:rsidRDefault="00CF6D01" w:rsidP="00CF6D01">
      <w:pPr>
        <w:spacing w:line="240" w:lineRule="auto"/>
        <w:jc w:val="both"/>
        <w:rPr>
          <w:rFonts w:ascii="Arial" w:hAnsi="Arial" w:cs="Arial"/>
        </w:rPr>
      </w:pPr>
      <w:r w:rsidRPr="003E3A9C">
        <w:rPr>
          <w:rFonts w:ascii="Arial" w:hAnsi="Arial" w:cs="Arial"/>
        </w:rPr>
        <w:t>Na južnom Jadranu, zapadnom dijelu otoka Korčule, smje</w:t>
      </w:r>
      <w:r w:rsidR="009469C5" w:rsidRPr="003E3A9C">
        <w:rPr>
          <w:rFonts w:ascii="Arial" w:hAnsi="Arial" w:cs="Arial"/>
        </w:rPr>
        <w:t>štena je</w:t>
      </w:r>
      <w:r w:rsidRPr="003E3A9C">
        <w:rPr>
          <w:rFonts w:ascii="Arial" w:hAnsi="Arial" w:cs="Arial"/>
        </w:rPr>
        <w:t xml:space="preserve"> Vela Luka. Zaljev Vele Luke dug je 4.5 nautičkih milja</w:t>
      </w:r>
      <w:r w:rsidR="004E6FF8" w:rsidRPr="003E3A9C">
        <w:rPr>
          <w:rFonts w:ascii="Arial" w:hAnsi="Arial" w:cs="Arial"/>
        </w:rPr>
        <w:t>,</w:t>
      </w:r>
      <w:r w:rsidR="00F74592" w:rsidRPr="003E3A9C">
        <w:rPr>
          <w:rFonts w:ascii="Arial" w:hAnsi="Arial" w:cs="Arial"/>
        </w:rPr>
        <w:t xml:space="preserve"> </w:t>
      </w:r>
      <w:r w:rsidR="00095037" w:rsidRPr="003E3A9C">
        <w:rPr>
          <w:rFonts w:ascii="Arial" w:hAnsi="Arial" w:cs="Arial"/>
        </w:rPr>
        <w:t xml:space="preserve">te pri </w:t>
      </w:r>
      <w:r w:rsidRPr="003E3A9C">
        <w:rPr>
          <w:rFonts w:ascii="Arial" w:hAnsi="Arial" w:cs="Arial"/>
        </w:rPr>
        <w:t>najširem dij</w:t>
      </w:r>
      <w:r w:rsidR="00700F3D" w:rsidRPr="003E3A9C">
        <w:rPr>
          <w:rFonts w:ascii="Arial" w:hAnsi="Arial" w:cs="Arial"/>
        </w:rPr>
        <w:t xml:space="preserve">elu </w:t>
      </w:r>
      <w:r w:rsidR="00F74592" w:rsidRPr="003E3A9C">
        <w:rPr>
          <w:rFonts w:ascii="Arial" w:hAnsi="Arial" w:cs="Arial"/>
        </w:rPr>
        <w:t>mjeri 2 nautičke milje.</w:t>
      </w:r>
      <w:r w:rsidR="00E12F98" w:rsidRPr="003E3A9C">
        <w:rPr>
          <w:rFonts w:ascii="Arial" w:hAnsi="Arial" w:cs="Arial"/>
        </w:rPr>
        <w:t xml:space="preserve"> Na samom kraju zaljeva smjestila se Vela Luka,</w:t>
      </w:r>
      <w:r w:rsidRPr="003E3A9C">
        <w:rPr>
          <w:rFonts w:ascii="Arial" w:hAnsi="Arial" w:cs="Arial"/>
        </w:rPr>
        <w:t xml:space="preserve"> </w:t>
      </w:r>
      <w:r w:rsidR="00E12F98" w:rsidRPr="003E3A9C">
        <w:rPr>
          <w:rFonts w:ascii="Arial" w:hAnsi="Arial" w:cs="Arial"/>
        </w:rPr>
        <w:t>mirno mjesto gospodarski orijentirano prema poljoprivredi, ribarstvu i turizmu. Turizam i ribarstvo zadnjih godina koegzistiraju kao najvažnije privredne gra</w:t>
      </w:r>
      <w:r w:rsidR="00B05C97" w:rsidRPr="003E3A9C">
        <w:rPr>
          <w:rFonts w:ascii="Arial" w:hAnsi="Arial" w:cs="Arial"/>
        </w:rPr>
        <w:t>ne Vele Luke koje uvelike ovise o zdravlju i čistoći mora. Iako bi čistoća mor</w:t>
      </w:r>
      <w:r w:rsidR="00E028CB" w:rsidRPr="003E3A9C">
        <w:rPr>
          <w:rFonts w:ascii="Arial" w:hAnsi="Arial" w:cs="Arial"/>
        </w:rPr>
        <w:t>a i održivo iskorištavanje</w:t>
      </w:r>
      <w:r w:rsidR="00B05C97" w:rsidRPr="003E3A9C">
        <w:rPr>
          <w:rFonts w:ascii="Arial" w:hAnsi="Arial" w:cs="Arial"/>
        </w:rPr>
        <w:t xml:space="preserve"> trebalo biti u centru razvoja ovih djelatnosti, nismo sigurni da je uvijek tako. Često možemo vidjeti na našim ribarnicama mreže pune morskih biljaka kao </w:t>
      </w:r>
      <w:r w:rsidR="00E028CB" w:rsidRPr="003E3A9C">
        <w:rPr>
          <w:rFonts w:ascii="Arial" w:hAnsi="Arial" w:cs="Arial"/>
        </w:rPr>
        <w:t>posljedica djelovanja demerzalnih i</w:t>
      </w:r>
      <w:r w:rsidR="00B05C97" w:rsidRPr="003E3A9C">
        <w:rPr>
          <w:rFonts w:ascii="Arial" w:hAnsi="Arial" w:cs="Arial"/>
        </w:rPr>
        <w:t xml:space="preserve"> ostalih ribarskih alata koji uništavaju morsko dno. Turizam se također nameće kao veliki zagađivač. Apartmanizacija naše obale je sve veća</w:t>
      </w:r>
      <w:r w:rsidR="00E028CB" w:rsidRPr="003E3A9C">
        <w:rPr>
          <w:rFonts w:ascii="Arial" w:hAnsi="Arial" w:cs="Arial"/>
        </w:rPr>
        <w:t xml:space="preserve">, </w:t>
      </w:r>
      <w:r w:rsidR="00B05C97" w:rsidRPr="003E3A9C">
        <w:rPr>
          <w:rFonts w:ascii="Arial" w:hAnsi="Arial" w:cs="Arial"/>
        </w:rPr>
        <w:t xml:space="preserve">a neke od najljepših lokacija pretvorena su u sidrišta za jahte. </w:t>
      </w:r>
    </w:p>
    <w:p w14:paraId="27C7322F" w14:textId="3105A7DF" w:rsidR="00250A1D" w:rsidRPr="003E3A9C" w:rsidRDefault="00250A1D" w:rsidP="00250A1D">
      <w:pPr>
        <w:spacing w:line="240" w:lineRule="auto"/>
        <w:jc w:val="both"/>
        <w:rPr>
          <w:rFonts w:ascii="Arial" w:hAnsi="Arial" w:cs="Arial"/>
        </w:rPr>
      </w:pPr>
      <w:r w:rsidRPr="003E3A9C">
        <w:rPr>
          <w:rFonts w:ascii="Arial" w:hAnsi="Arial" w:cs="Arial"/>
        </w:rPr>
        <w:t>GLOBE</w:t>
      </w:r>
      <w:r w:rsidR="00E028CB" w:rsidRPr="003E3A9C">
        <w:rPr>
          <w:rFonts w:ascii="Arial" w:hAnsi="Arial" w:cs="Arial"/>
        </w:rPr>
        <w:t xml:space="preserve"> skupina je željela provjerit</w:t>
      </w:r>
      <w:r w:rsidRPr="003E3A9C">
        <w:rPr>
          <w:rFonts w:ascii="Arial" w:hAnsi="Arial" w:cs="Arial"/>
        </w:rPr>
        <w:t xml:space="preserve"> postojanost livada </w:t>
      </w:r>
      <w:r w:rsidR="009B624C" w:rsidRPr="003E3A9C">
        <w:rPr>
          <w:rFonts w:ascii="Arial" w:hAnsi="Arial" w:cs="Arial"/>
        </w:rPr>
        <w:t>morskih cvjetnica</w:t>
      </w:r>
      <w:r w:rsidRPr="003E3A9C">
        <w:rPr>
          <w:rFonts w:ascii="Arial" w:hAnsi="Arial" w:cs="Arial"/>
        </w:rPr>
        <w:t xml:space="preserve"> na ne</w:t>
      </w:r>
      <w:r w:rsidR="00E028CB" w:rsidRPr="003E3A9C">
        <w:rPr>
          <w:rFonts w:ascii="Arial" w:hAnsi="Arial" w:cs="Arial"/>
        </w:rPr>
        <w:t>koliko lokacija duž zaljeva Vele Luke</w:t>
      </w:r>
      <w:r w:rsidRPr="003E3A9C">
        <w:rPr>
          <w:rFonts w:ascii="Arial" w:hAnsi="Arial" w:cs="Arial"/>
        </w:rPr>
        <w:t xml:space="preserve"> i na taj način provjeriti antropološki utjecaj na iste. Odabrane su </w:t>
      </w:r>
      <w:r w:rsidR="00E028CB" w:rsidRPr="003E3A9C">
        <w:rPr>
          <w:rFonts w:ascii="Arial" w:hAnsi="Arial" w:cs="Arial"/>
        </w:rPr>
        <w:t>tri</w:t>
      </w:r>
      <w:r w:rsidRPr="003E3A9C">
        <w:rPr>
          <w:rFonts w:ascii="Arial" w:hAnsi="Arial" w:cs="Arial"/>
        </w:rPr>
        <w:t xml:space="preserve"> lokacije u našoj uvali u samom mjestu Vela Luka, u uvali Gradina koja se nalazi u zaljevu Vele luke i na otočiću Proizdu, koji se nalazi na ulazu u zaljev i udaljen je od mjesta 4.5 nautičkih milja. Uvalu Gradina odabrali smo iz razloga jer su na toj lokaciji smještena sidrišta za turiste koji dolaze s jedrilicama i ispuštaju otpad u more. Usprkos tome, uvala je vrlo čista i prozirnost je velika pa smo imali povoljne uvjete za mapiranje. Otok Proizd smo odabrali zbog njegovog poznatog dubokog i čistog mora, koje je 2007. godine osvojilo nagradu za najčišće more na Jadranu. Na Proizdu također nema otpadnih voda kao u mjestu, tj. utjecaj ljudi na Proizdu je ograničen - vidljiv je samo tokom ljetnih mjeseci.</w:t>
      </w:r>
    </w:p>
    <w:p w14:paraId="18251FD3" w14:textId="779069BC" w:rsidR="00CF6D01" w:rsidRPr="003E3A9C" w:rsidRDefault="00B33D41" w:rsidP="00CF6D01">
      <w:pPr>
        <w:spacing w:line="240" w:lineRule="auto"/>
        <w:jc w:val="both"/>
        <w:rPr>
          <w:rFonts w:ascii="Arial" w:hAnsi="Arial" w:cs="Arial"/>
        </w:rPr>
      </w:pPr>
      <w:r w:rsidRPr="003E3A9C">
        <w:rPr>
          <w:rFonts w:ascii="Arial" w:hAnsi="Arial" w:cs="Arial"/>
        </w:rPr>
        <w:t xml:space="preserve">Posebna pažnja posvećena je livadama posidonije. </w:t>
      </w:r>
      <w:r w:rsidR="00CF6D01" w:rsidRPr="003E3A9C">
        <w:rPr>
          <w:rFonts w:ascii="Arial" w:hAnsi="Arial" w:cs="Arial"/>
          <w:i/>
          <w:iCs/>
        </w:rPr>
        <w:t>Posidonia ocenanica</w:t>
      </w:r>
      <w:r w:rsidR="007224FD" w:rsidRPr="003E3A9C">
        <w:rPr>
          <w:rFonts w:ascii="Arial" w:hAnsi="Arial" w:cs="Arial"/>
        </w:rPr>
        <w:t xml:space="preserve"> je morska</w:t>
      </w:r>
      <w:r w:rsidR="00CF6D01" w:rsidRPr="003E3A9C">
        <w:rPr>
          <w:rFonts w:ascii="Arial" w:hAnsi="Arial" w:cs="Arial"/>
        </w:rPr>
        <w:t xml:space="preserve"> cvjetnica koja </w:t>
      </w:r>
      <w:r w:rsidR="00651D47" w:rsidRPr="003E3A9C">
        <w:rPr>
          <w:rFonts w:ascii="Arial" w:hAnsi="Arial" w:cs="Arial"/>
        </w:rPr>
        <w:t>pripada biljkama kritosjemanjačma</w:t>
      </w:r>
      <w:r w:rsidR="00CF6D01" w:rsidRPr="003E3A9C">
        <w:rPr>
          <w:rFonts w:ascii="Arial" w:hAnsi="Arial" w:cs="Arial"/>
        </w:rPr>
        <w:t>. Poput pravih kopnenih biljaka ima razvijen korijen, stabljiku i cvijet. Naj</w:t>
      </w:r>
      <w:r w:rsidR="007224FD" w:rsidRPr="003E3A9C">
        <w:rPr>
          <w:rFonts w:ascii="Arial" w:hAnsi="Arial" w:cs="Arial"/>
        </w:rPr>
        <w:t xml:space="preserve">rasprostranjenija je </w:t>
      </w:r>
      <w:r w:rsidR="00CF6D01" w:rsidRPr="003E3A9C">
        <w:rPr>
          <w:rFonts w:ascii="Arial" w:hAnsi="Arial" w:cs="Arial"/>
        </w:rPr>
        <w:t>vrsta morskih cvjetnica u Jadranskom moru. Posidonija je endem Sredozemnog mora, što znači da živi samo na tom području. Gradi prostra</w:t>
      </w:r>
      <w:r w:rsidR="007224FD" w:rsidRPr="003E3A9C">
        <w:rPr>
          <w:rFonts w:ascii="Arial" w:hAnsi="Arial" w:cs="Arial"/>
        </w:rPr>
        <w:t>ne morske livade na muljevito-</w:t>
      </w:r>
      <w:r w:rsidR="00CF6D01" w:rsidRPr="003E3A9C">
        <w:rPr>
          <w:rFonts w:ascii="Arial" w:hAnsi="Arial" w:cs="Arial"/>
        </w:rPr>
        <w:t>pjeskovitom morskom dnu, a s površine mora je uočljiva u obliku</w:t>
      </w:r>
      <w:r w:rsidR="007224FD" w:rsidRPr="003E3A9C">
        <w:rPr>
          <w:rFonts w:ascii="Arial" w:hAnsi="Arial" w:cs="Arial"/>
        </w:rPr>
        <w:t xml:space="preserve"> tamnih mrlja. Raste u snopovima</w:t>
      </w:r>
      <w:r w:rsidR="00CF6D01" w:rsidRPr="003E3A9C">
        <w:rPr>
          <w:rFonts w:ascii="Arial" w:hAnsi="Arial" w:cs="Arial"/>
        </w:rPr>
        <w:t xml:space="preserve"> koji se sastoje </w:t>
      </w:r>
      <w:r w:rsidR="007224FD" w:rsidRPr="003E3A9C">
        <w:rPr>
          <w:rFonts w:ascii="Arial" w:hAnsi="Arial" w:cs="Arial"/>
        </w:rPr>
        <w:t>od 5 do 8 listova. Doseže visinu</w:t>
      </w:r>
      <w:r w:rsidR="00CF6D01" w:rsidRPr="003E3A9C">
        <w:rPr>
          <w:rFonts w:ascii="Arial" w:hAnsi="Arial" w:cs="Arial"/>
        </w:rPr>
        <w:t xml:space="preserve"> od  140 cm, s 1 cm širo</w:t>
      </w:r>
      <w:r w:rsidR="007224FD" w:rsidRPr="003E3A9C">
        <w:rPr>
          <w:rFonts w:ascii="Arial" w:hAnsi="Arial" w:cs="Arial"/>
        </w:rPr>
        <w:t>kim tamnozelenim, usko-trakastim</w:t>
      </w:r>
      <w:r w:rsidR="00CF6D01" w:rsidRPr="003E3A9C">
        <w:rPr>
          <w:rFonts w:ascii="Arial" w:hAnsi="Arial" w:cs="Arial"/>
        </w:rPr>
        <w:t xml:space="preserve"> listovima. Zbog sporog rasta, neki primjerci posidonije mogu biti stari i preko 1000 godina, a to je čini jednim od najdugovječnijih organizama Sredozemnog mora.  Za proces fotosinteze joj je neophodna sunčeva svjetlost, pa je prozirnost mora glavni čimbenik koji utječe na njezinu dubinsku rasprostranjenost. Posidonija se na</w:t>
      </w:r>
      <w:r w:rsidR="007224FD" w:rsidRPr="003E3A9C">
        <w:rPr>
          <w:rFonts w:ascii="Arial" w:hAnsi="Arial" w:cs="Arial"/>
        </w:rPr>
        <w:t xml:space="preserve">jčešće razmnožava vegetativno, </w:t>
      </w:r>
      <w:r w:rsidR="00CF6D01" w:rsidRPr="003E3A9C">
        <w:rPr>
          <w:rFonts w:ascii="Arial" w:hAnsi="Arial" w:cs="Arial"/>
        </w:rPr>
        <w:t>otkinutim dijelovima položene stabljike, a rjeđe se razmnožava spolnim putem – cvjetanjem. Cvjeta u kasnu jesen i početkom zime, ali ne svake godine. Kada dozriju, plodovi koji oblikom i bojom nalikuju plodu masline, isplutaju na površinu mora pa ih valovi i morske struje raznose. Livade posidonije su „tvornice“ kisika i područja velike biološke raznolikost. U njima živi više od 20% poznatih sredozemnih vrsta. Na svakom listu posidonije se može naći preko trideset vrsta alg</w:t>
      </w:r>
      <w:r w:rsidR="007224FD" w:rsidRPr="003E3A9C">
        <w:rPr>
          <w:rFonts w:ascii="Arial" w:hAnsi="Arial" w:cs="Arial"/>
        </w:rPr>
        <w:t>i</w:t>
      </w:r>
      <w:r w:rsidR="00CF6D01" w:rsidRPr="003E3A9C">
        <w:rPr>
          <w:rFonts w:ascii="Arial" w:hAnsi="Arial" w:cs="Arial"/>
        </w:rPr>
        <w:t xml:space="preserve">, a livade su obitavališta, mrjestilišta, rastilišta i hranilišta za više od 100 vrsta riba, od kojih većina ima gospodarski značaj. Svojim isprepletenim položenim stabljikama i uspravnim izdancima smanjuju odnošenje sedimenta djelovanjem morskih struja, a imaju i važnu ulogu u kruženju hranjivih soli u moru. Poput kopnenih biljaka, posidonija gubi lišće i obnavlja ga svake godine, a odbačeno se lišće krajem ljeta i početkom jeseni akumulira na obali. Brojni organizmi se hrane organskim detritusom koji nastaje raspadanjem naplavljenog lišća. Sidrenje plovila u livadama posidonije znatno oštećuje mrežu položenih stabljika, koja tada postaje podložna razaranju valova. Osim toga, ugrožavaju je </w:t>
      </w:r>
      <w:r w:rsidR="00CF6D01" w:rsidRPr="003E3A9C">
        <w:rPr>
          <w:rFonts w:ascii="Arial" w:hAnsi="Arial" w:cs="Arial"/>
        </w:rPr>
        <w:lastRenderedPageBreak/>
        <w:t>strane invazivne vrste (poput zelenih algi roda Caulerpa), onečišćenje otpadnim vodama, gradnja i nasipanje u more iznad njezinih livada, uzgajališta riba i školjkaša, marine i lučice te neki ribolovni alati.</w:t>
      </w:r>
    </w:p>
    <w:p w14:paraId="69B468F8" w14:textId="6B54AD88" w:rsidR="00252A08" w:rsidRPr="003E3A9C" w:rsidRDefault="00154AC6" w:rsidP="00CF6D01">
      <w:pPr>
        <w:spacing w:line="240" w:lineRule="auto"/>
        <w:jc w:val="both"/>
        <w:rPr>
          <w:rFonts w:ascii="Arial" w:hAnsi="Arial" w:cs="Arial"/>
        </w:rPr>
      </w:pPr>
      <w:r w:rsidRPr="003E3A9C">
        <w:rPr>
          <w:rFonts w:ascii="Arial" w:hAnsi="Arial" w:cs="Arial"/>
        </w:rPr>
        <w:t xml:space="preserve">Naravno posidonija nije jedina morska cvjetnica na morskom dnu Vele Luke. U Veloj Luci se još nalaze vrste </w:t>
      </w:r>
      <w:r w:rsidR="00262A86" w:rsidRPr="003E3A9C">
        <w:rPr>
          <w:rFonts w:ascii="Arial" w:hAnsi="Arial" w:cs="Arial"/>
          <w:i/>
          <w:iCs/>
        </w:rPr>
        <w:t>Cymodocea nodosa, Zostera n</w:t>
      </w:r>
      <w:r w:rsidRPr="003E3A9C">
        <w:rPr>
          <w:rFonts w:ascii="Arial" w:hAnsi="Arial" w:cs="Arial"/>
          <w:i/>
          <w:iCs/>
        </w:rPr>
        <w:t xml:space="preserve">oltii </w:t>
      </w:r>
      <w:r w:rsidRPr="003E3A9C">
        <w:rPr>
          <w:rFonts w:ascii="Arial" w:hAnsi="Arial" w:cs="Arial"/>
        </w:rPr>
        <w:t xml:space="preserve">te </w:t>
      </w:r>
      <w:r w:rsidR="00262A86" w:rsidRPr="003E3A9C">
        <w:rPr>
          <w:rFonts w:ascii="Arial" w:hAnsi="Arial" w:cs="Arial"/>
          <w:i/>
          <w:iCs/>
        </w:rPr>
        <w:t>Zostera m</w:t>
      </w:r>
      <w:r w:rsidRPr="003E3A9C">
        <w:rPr>
          <w:rFonts w:ascii="Arial" w:hAnsi="Arial" w:cs="Arial"/>
          <w:i/>
          <w:iCs/>
        </w:rPr>
        <w:t xml:space="preserve">arina. </w:t>
      </w:r>
      <w:r w:rsidR="00262A86" w:rsidRPr="003E3A9C">
        <w:rPr>
          <w:rFonts w:ascii="Arial" w:hAnsi="Arial" w:cs="Arial"/>
        </w:rPr>
        <w:t>Cymodosea n</w:t>
      </w:r>
      <w:r w:rsidRPr="003E3A9C">
        <w:rPr>
          <w:rFonts w:ascii="Arial" w:hAnsi="Arial" w:cs="Arial"/>
        </w:rPr>
        <w:t>odosa</w:t>
      </w:r>
      <w:r w:rsidR="00262A86" w:rsidRPr="003E3A9C">
        <w:rPr>
          <w:rFonts w:ascii="Arial" w:hAnsi="Arial" w:cs="Arial"/>
        </w:rPr>
        <w:t xml:space="preserve"> je vrlo slična posidoniji.</w:t>
      </w:r>
      <w:r w:rsidR="006B143F" w:rsidRPr="003E3A9C">
        <w:rPr>
          <w:rFonts w:ascii="Arial" w:hAnsi="Arial" w:cs="Arial"/>
        </w:rPr>
        <w:t xml:space="preserve"> </w:t>
      </w:r>
      <w:r w:rsidR="00262A86" w:rsidRPr="003E3A9C">
        <w:rPr>
          <w:rFonts w:ascii="Arial" w:hAnsi="Arial" w:cs="Arial"/>
        </w:rPr>
        <w:t>Ima svijetlo zeleno ili sivkasto zeleno lišće koje je vrlo usko te može narasti do četrdeset centimetara. Nalazi se u plitkim područjima Jadranskog mora te u djel</w:t>
      </w:r>
      <w:r w:rsidR="0071718F" w:rsidRPr="003E3A9C">
        <w:rPr>
          <w:rFonts w:ascii="Arial" w:hAnsi="Arial" w:cs="Arial"/>
        </w:rPr>
        <w:t xml:space="preserve">ovima Atlanskog oceana. Za razliku od drugih vrsta morskih cvjetača, </w:t>
      </w:r>
      <w:r w:rsidR="0071718F" w:rsidRPr="003E3A9C">
        <w:rPr>
          <w:rFonts w:ascii="Arial" w:hAnsi="Arial" w:cs="Arial"/>
          <w:i/>
          <w:iCs/>
        </w:rPr>
        <w:t>C. nodosa</w:t>
      </w:r>
      <w:r w:rsidR="00252A08" w:rsidRPr="003E3A9C">
        <w:rPr>
          <w:rFonts w:ascii="Arial" w:hAnsi="Arial" w:cs="Arial"/>
        </w:rPr>
        <w:t xml:space="preserve"> je otpornija na zagađenja.</w:t>
      </w:r>
    </w:p>
    <w:p w14:paraId="01663C58" w14:textId="227C7A8A" w:rsidR="00312B8A" w:rsidRPr="003E3A9C" w:rsidRDefault="00312B8A" w:rsidP="00CF6D01">
      <w:pPr>
        <w:spacing w:line="240" w:lineRule="auto"/>
        <w:jc w:val="both"/>
        <w:rPr>
          <w:rFonts w:ascii="Arial" w:hAnsi="Arial" w:cs="Arial"/>
        </w:rPr>
      </w:pPr>
      <w:r w:rsidRPr="003E3A9C">
        <w:rPr>
          <w:rFonts w:ascii="Arial" w:hAnsi="Arial" w:cs="Arial"/>
          <w:i/>
          <w:iCs/>
        </w:rPr>
        <w:t xml:space="preserve">Zostera </w:t>
      </w:r>
      <w:r w:rsidR="00252A08" w:rsidRPr="003E3A9C">
        <w:rPr>
          <w:rFonts w:ascii="Arial" w:hAnsi="Arial" w:cs="Arial"/>
          <w:i/>
          <w:iCs/>
        </w:rPr>
        <w:t>noltii</w:t>
      </w:r>
      <w:r w:rsidR="00252A08" w:rsidRPr="003E3A9C">
        <w:rPr>
          <w:rFonts w:ascii="Arial" w:hAnsi="Arial" w:cs="Arial"/>
        </w:rPr>
        <w:t xml:space="preserve"> je također vrsta morskih cvjetača koja je</w:t>
      </w:r>
      <w:r w:rsidRPr="003E3A9C">
        <w:rPr>
          <w:rFonts w:ascii="Arial" w:hAnsi="Arial" w:cs="Arial"/>
        </w:rPr>
        <w:t xml:space="preserve"> tamnozelene boje i znatno je kraća od </w:t>
      </w:r>
      <w:r w:rsidR="00086CB2" w:rsidRPr="003E3A9C">
        <w:rPr>
          <w:rFonts w:ascii="Arial" w:hAnsi="Arial" w:cs="Arial"/>
        </w:rPr>
        <w:t>posidonije</w:t>
      </w:r>
      <w:r w:rsidRPr="003E3A9C">
        <w:rPr>
          <w:rFonts w:ascii="Arial" w:hAnsi="Arial" w:cs="Arial"/>
        </w:rPr>
        <w:t xml:space="preserve">. Može narasti od 5 do 30 centimetara. Nalazimo je na području istočnog Atlantika, Baltičkog mora, Sredozemnog mora, Kaspijskog mora i u Aralskom jezeru. </w:t>
      </w:r>
      <w:r w:rsidR="005048EC" w:rsidRPr="003E3A9C">
        <w:rPr>
          <w:rFonts w:ascii="Arial" w:hAnsi="Arial" w:cs="Arial"/>
        </w:rPr>
        <w:t>Nije otporna na zagađenje mora.</w:t>
      </w:r>
    </w:p>
    <w:p w14:paraId="2A921BE4" w14:textId="203384DC" w:rsidR="00252A08" w:rsidRPr="003E3A9C" w:rsidRDefault="00312B8A" w:rsidP="00CF6D01">
      <w:pPr>
        <w:spacing w:line="240" w:lineRule="auto"/>
        <w:jc w:val="both"/>
        <w:rPr>
          <w:rFonts w:ascii="Arial" w:hAnsi="Arial" w:cs="Arial"/>
        </w:rPr>
      </w:pPr>
      <w:r w:rsidRPr="003E3A9C">
        <w:rPr>
          <w:rFonts w:ascii="Arial" w:hAnsi="Arial" w:cs="Arial"/>
          <w:i/>
          <w:iCs/>
        </w:rPr>
        <w:t xml:space="preserve">Zostera marina </w:t>
      </w:r>
      <w:r w:rsidR="005048EC" w:rsidRPr="003E3A9C">
        <w:rPr>
          <w:rFonts w:ascii="Arial" w:hAnsi="Arial" w:cs="Arial"/>
        </w:rPr>
        <w:t>je rasprostranjena po sjevernoj polutci po plitkim lagunama na dubini od 1 do 15 metara.</w:t>
      </w:r>
      <w:r w:rsidR="00086CB2" w:rsidRPr="003E3A9C">
        <w:rPr>
          <w:rFonts w:ascii="Arial" w:hAnsi="Arial" w:cs="Arial"/>
        </w:rPr>
        <w:t xml:space="preserve"> Nalazimo je u hladnijim plitkim i pješčano-muljevitim obalama sjeverozapadnog Jadrana.</w:t>
      </w:r>
      <w:r w:rsidR="005048EC" w:rsidRPr="003E3A9C">
        <w:rPr>
          <w:rFonts w:ascii="Arial" w:hAnsi="Arial" w:cs="Arial"/>
        </w:rPr>
        <w:t xml:space="preserve"> </w:t>
      </w:r>
      <w:r w:rsidR="00086CB2" w:rsidRPr="003E3A9C">
        <w:rPr>
          <w:rFonts w:ascii="Arial" w:hAnsi="Arial" w:cs="Arial"/>
        </w:rPr>
        <w:t>Možemo je razlikovati od posidonije po tome što je uža i manja od nje. L</w:t>
      </w:r>
      <w:r w:rsidR="005048EC" w:rsidRPr="003E3A9C">
        <w:rPr>
          <w:rFonts w:ascii="Arial" w:hAnsi="Arial" w:cs="Arial"/>
        </w:rPr>
        <w:t xml:space="preserve">istovi su joj tamnozelene boje, a dugi su do 100 centimetara i široki do 9 milimetara. </w:t>
      </w:r>
      <w:r w:rsidRPr="003E3A9C">
        <w:rPr>
          <w:rFonts w:ascii="Arial" w:hAnsi="Arial" w:cs="Arial"/>
        </w:rPr>
        <w:t xml:space="preserve">  </w:t>
      </w:r>
      <w:r w:rsidR="00252A08" w:rsidRPr="003E3A9C">
        <w:rPr>
          <w:rFonts w:ascii="Arial" w:hAnsi="Arial" w:cs="Arial"/>
        </w:rPr>
        <w:t xml:space="preserve"> </w:t>
      </w:r>
    </w:p>
    <w:p w14:paraId="63429640" w14:textId="747E83D4" w:rsidR="00CF6D01" w:rsidRPr="003E3A9C" w:rsidRDefault="00CF6D01" w:rsidP="00CF6D01">
      <w:pPr>
        <w:spacing w:line="240" w:lineRule="auto"/>
        <w:jc w:val="both"/>
        <w:rPr>
          <w:rFonts w:ascii="Arial" w:hAnsi="Arial" w:cs="Arial"/>
        </w:rPr>
      </w:pPr>
      <w:r w:rsidRPr="003E3A9C">
        <w:rPr>
          <w:rFonts w:ascii="Arial" w:hAnsi="Arial" w:cs="Arial"/>
        </w:rPr>
        <w:t>Zbog važnosti livada ove morske cvjetnice te osjetljivosti i ugroženosti koja im prijeti, posidonija je u H</w:t>
      </w:r>
      <w:r w:rsidR="00460122" w:rsidRPr="003E3A9C">
        <w:rPr>
          <w:rFonts w:ascii="Arial" w:hAnsi="Arial" w:cs="Arial"/>
        </w:rPr>
        <w:t>rvatskoj strogo zaštićena vrsta</w:t>
      </w:r>
      <w:r w:rsidRPr="003E3A9C">
        <w:rPr>
          <w:rFonts w:ascii="Arial" w:hAnsi="Arial" w:cs="Arial"/>
        </w:rPr>
        <w:t xml:space="preserve"> Zakonom o zaštiti prirode, dok je na europskoj razini štiti Direktiva o zaštiti prirodnih staništa i divlje faune i flore Europske unije. </w:t>
      </w:r>
    </w:p>
    <w:p w14:paraId="4BF43525" w14:textId="26263099" w:rsidR="00CF6D01" w:rsidRPr="003E3A9C" w:rsidRDefault="00CF6D01" w:rsidP="003E3A9C">
      <w:pPr>
        <w:spacing w:after="0" w:line="240" w:lineRule="auto"/>
        <w:jc w:val="both"/>
        <w:rPr>
          <w:rFonts w:ascii="Arial" w:hAnsi="Arial" w:cs="Arial"/>
        </w:rPr>
      </w:pPr>
      <w:r w:rsidRPr="003E3A9C">
        <w:rPr>
          <w:rFonts w:ascii="Arial" w:hAnsi="Arial" w:cs="Arial"/>
        </w:rPr>
        <w:t xml:space="preserve">Naša GLOBE skupina ovim istraživanjem želi mapirati </w:t>
      </w:r>
      <w:r w:rsidR="00B33D41" w:rsidRPr="003E3A9C">
        <w:rPr>
          <w:rFonts w:ascii="Arial" w:hAnsi="Arial" w:cs="Arial"/>
        </w:rPr>
        <w:t>posidoniju i ostale morske livade morskih cvjetnica</w:t>
      </w:r>
      <w:r w:rsidRPr="003E3A9C">
        <w:rPr>
          <w:rFonts w:ascii="Arial" w:hAnsi="Arial" w:cs="Arial"/>
        </w:rPr>
        <w:t xml:space="preserve"> i saznati je</w:t>
      </w:r>
      <w:r w:rsidR="00250A1D" w:rsidRPr="003E3A9C">
        <w:rPr>
          <w:rFonts w:ascii="Arial" w:hAnsi="Arial" w:cs="Arial"/>
        </w:rPr>
        <w:t xml:space="preserve"> </w:t>
      </w:r>
      <w:r w:rsidRPr="003E3A9C">
        <w:rPr>
          <w:rFonts w:ascii="Arial" w:hAnsi="Arial" w:cs="Arial"/>
        </w:rPr>
        <w:t xml:space="preserve">li je prošlih godina bilo više. Istraživačka pitanja na koja ćemo pokušati pronaći odgovore su: </w:t>
      </w:r>
    </w:p>
    <w:p w14:paraId="6984B2DA" w14:textId="33FEEC9E" w:rsidR="00250A1D" w:rsidRPr="003E3A9C" w:rsidRDefault="008A1F78" w:rsidP="003E3A9C">
      <w:pPr>
        <w:pStyle w:val="ListParagraph"/>
        <w:numPr>
          <w:ilvl w:val="0"/>
          <w:numId w:val="6"/>
        </w:numPr>
        <w:spacing w:line="240" w:lineRule="auto"/>
        <w:jc w:val="both"/>
        <w:rPr>
          <w:rFonts w:ascii="Arial" w:hAnsi="Arial" w:cs="Arial"/>
        </w:rPr>
      </w:pPr>
      <w:r w:rsidRPr="003E3A9C">
        <w:rPr>
          <w:rFonts w:ascii="Arial" w:hAnsi="Arial" w:cs="Arial"/>
        </w:rPr>
        <w:t>Kolika</w:t>
      </w:r>
      <w:r w:rsidR="00CF6D01" w:rsidRPr="003E3A9C">
        <w:rPr>
          <w:rFonts w:ascii="Arial" w:hAnsi="Arial" w:cs="Arial"/>
        </w:rPr>
        <w:t xml:space="preserve"> je </w:t>
      </w:r>
      <w:r w:rsidRPr="003E3A9C">
        <w:rPr>
          <w:rFonts w:ascii="Arial" w:hAnsi="Arial" w:cs="Arial"/>
        </w:rPr>
        <w:t>površina</w:t>
      </w:r>
      <w:r w:rsidR="00CF6D01" w:rsidRPr="003E3A9C">
        <w:rPr>
          <w:rFonts w:ascii="Arial" w:hAnsi="Arial" w:cs="Arial"/>
        </w:rPr>
        <w:t xml:space="preserve"> </w:t>
      </w:r>
      <w:r w:rsidR="00E44A54">
        <w:rPr>
          <w:rFonts w:ascii="Arial" w:hAnsi="Arial" w:cs="Arial"/>
        </w:rPr>
        <w:t xml:space="preserve">koju obrastaju </w:t>
      </w:r>
      <w:r w:rsidR="00CF6D01" w:rsidRPr="003E3A9C">
        <w:rPr>
          <w:rFonts w:ascii="Arial" w:hAnsi="Arial" w:cs="Arial"/>
        </w:rPr>
        <w:t xml:space="preserve">posidonije </w:t>
      </w:r>
      <w:r w:rsidR="00B33D41" w:rsidRPr="003E3A9C">
        <w:rPr>
          <w:rFonts w:ascii="Arial" w:hAnsi="Arial" w:cs="Arial"/>
        </w:rPr>
        <w:t xml:space="preserve">i </w:t>
      </w:r>
      <w:r w:rsidR="00E44A54" w:rsidRPr="003E3A9C">
        <w:rPr>
          <w:rFonts w:ascii="Arial" w:hAnsi="Arial" w:cs="Arial"/>
        </w:rPr>
        <w:t>drug</w:t>
      </w:r>
      <w:r w:rsidR="00E44A54">
        <w:rPr>
          <w:rFonts w:ascii="Arial" w:hAnsi="Arial" w:cs="Arial"/>
        </w:rPr>
        <w:t>e</w:t>
      </w:r>
      <w:r w:rsidR="00E44A54" w:rsidRPr="003E3A9C">
        <w:rPr>
          <w:rFonts w:ascii="Arial" w:hAnsi="Arial" w:cs="Arial"/>
        </w:rPr>
        <w:t xml:space="preserve"> morsk</w:t>
      </w:r>
      <w:r w:rsidR="00E44A54">
        <w:rPr>
          <w:rFonts w:ascii="Arial" w:hAnsi="Arial" w:cs="Arial"/>
        </w:rPr>
        <w:t>e</w:t>
      </w:r>
      <w:r w:rsidR="00E44A54" w:rsidRPr="003E3A9C">
        <w:rPr>
          <w:rFonts w:ascii="Arial" w:hAnsi="Arial" w:cs="Arial"/>
        </w:rPr>
        <w:t xml:space="preserve"> cvjetnic</w:t>
      </w:r>
      <w:r w:rsidR="00E44A54">
        <w:rPr>
          <w:rFonts w:ascii="Arial" w:hAnsi="Arial" w:cs="Arial"/>
        </w:rPr>
        <w:t>e</w:t>
      </w:r>
      <w:r w:rsidR="00E44A54" w:rsidRPr="003E3A9C">
        <w:rPr>
          <w:rFonts w:ascii="Arial" w:hAnsi="Arial" w:cs="Arial"/>
        </w:rPr>
        <w:t xml:space="preserve"> </w:t>
      </w:r>
      <w:r w:rsidRPr="003E3A9C">
        <w:rPr>
          <w:rFonts w:ascii="Arial" w:hAnsi="Arial" w:cs="Arial"/>
        </w:rPr>
        <w:t>na odabranim lokacijama</w:t>
      </w:r>
      <w:r w:rsidR="00CF6D01" w:rsidRPr="003E3A9C">
        <w:rPr>
          <w:rFonts w:ascii="Arial" w:hAnsi="Arial" w:cs="Arial"/>
        </w:rPr>
        <w:t>?</w:t>
      </w:r>
    </w:p>
    <w:p w14:paraId="22F02C4E" w14:textId="55C83886" w:rsidR="0005019D" w:rsidRPr="003E3A9C" w:rsidRDefault="008A1F78" w:rsidP="003E3A9C">
      <w:pPr>
        <w:pStyle w:val="ListParagraph"/>
        <w:numPr>
          <w:ilvl w:val="0"/>
          <w:numId w:val="6"/>
        </w:numPr>
        <w:spacing w:line="240" w:lineRule="auto"/>
        <w:jc w:val="both"/>
        <w:rPr>
          <w:rFonts w:ascii="Arial" w:hAnsi="Arial" w:cs="Arial"/>
        </w:rPr>
      </w:pPr>
      <w:r w:rsidRPr="003E3A9C">
        <w:rPr>
          <w:rFonts w:ascii="Arial" w:hAnsi="Arial" w:cs="Arial"/>
        </w:rPr>
        <w:t>Postoje li uočljive promjene u njenoj rasprostranjenosti na odabranim lokacijama tijekom zadnjih pedeset godina i može li se to dovesti u vezu s turizmom kao rastućom gospodarskom granom.</w:t>
      </w:r>
    </w:p>
    <w:p w14:paraId="26638DBE" w14:textId="4BE33A67" w:rsidR="00F12725" w:rsidRPr="003E3A9C" w:rsidRDefault="213FD2B2" w:rsidP="003E3A9C">
      <w:pPr>
        <w:spacing w:before="240" w:line="240" w:lineRule="auto"/>
        <w:jc w:val="both"/>
        <w:rPr>
          <w:rFonts w:ascii="Arial" w:hAnsi="Arial" w:cs="Arial"/>
          <w:b/>
          <w:bCs/>
        </w:rPr>
      </w:pPr>
      <w:r w:rsidRPr="003E3A9C">
        <w:rPr>
          <w:rFonts w:ascii="Arial" w:hAnsi="Arial" w:cs="Arial"/>
          <w:b/>
          <w:bCs/>
        </w:rPr>
        <w:t>Metode</w:t>
      </w:r>
      <w:r w:rsidR="0013689E" w:rsidRPr="003E3A9C">
        <w:rPr>
          <w:rFonts w:ascii="Arial" w:hAnsi="Arial" w:cs="Arial"/>
          <w:b/>
          <w:bCs/>
        </w:rPr>
        <w:t xml:space="preserve"> istraživanja</w:t>
      </w:r>
    </w:p>
    <w:p w14:paraId="342DEF2B" w14:textId="462E3079" w:rsidR="002B4019" w:rsidRPr="003E3A9C" w:rsidRDefault="0013689E" w:rsidP="0005019D">
      <w:pPr>
        <w:spacing w:line="240" w:lineRule="auto"/>
        <w:jc w:val="both"/>
        <w:rPr>
          <w:rFonts w:ascii="Arial" w:hAnsi="Arial" w:cs="Arial"/>
        </w:rPr>
      </w:pPr>
      <w:r w:rsidRPr="003E3A9C">
        <w:rPr>
          <w:rFonts w:ascii="Arial" w:hAnsi="Arial" w:cs="Arial"/>
        </w:rPr>
        <w:t xml:space="preserve">Za mapiranje posidonije odabrali smo četiri lokacije. </w:t>
      </w:r>
      <w:r w:rsidR="00DB2F51" w:rsidRPr="003E3A9C">
        <w:rPr>
          <w:rFonts w:ascii="Arial" w:hAnsi="Arial" w:cs="Arial"/>
        </w:rPr>
        <w:t>Kriterij odabira lokacija ovisi</w:t>
      </w:r>
      <w:r w:rsidRPr="003E3A9C">
        <w:rPr>
          <w:rFonts w:ascii="Arial" w:hAnsi="Arial" w:cs="Arial"/>
        </w:rPr>
        <w:t>o je o značaju područja za turizam, očuvanosti i razini zaštite okoliša. Također, morali smo se voditi i mogućnostima alata korištenih u mapiranju. U našem istraživanju koristili smo se većinom digitalnim alatima. Promatranja na licu mjesta vršena su isključivo kao preliminarna. Korišteni su sljedeći alati: ARKOD Pr</w:t>
      </w:r>
      <w:r w:rsidR="002B4019" w:rsidRPr="003E3A9C">
        <w:rPr>
          <w:rFonts w:ascii="Arial" w:hAnsi="Arial" w:cs="Arial"/>
        </w:rPr>
        <w:t>eglednik, Google Earth i Informacijski sustav prostornog uređenja, Uz pomoć kojih smo bili u mogućnosti precizno odrediti vidljivo područje posidonije ili nedostatak iste</w:t>
      </w:r>
      <w:r w:rsidR="000848C6" w:rsidRPr="003E3A9C">
        <w:rPr>
          <w:rFonts w:ascii="Arial" w:hAnsi="Arial" w:cs="Arial"/>
        </w:rPr>
        <w:t>.</w:t>
      </w:r>
    </w:p>
    <w:p w14:paraId="68C24DB8" w14:textId="2D62A2CA" w:rsidR="005954A6" w:rsidRPr="003E3A9C" w:rsidRDefault="005954A6" w:rsidP="0005019D">
      <w:pPr>
        <w:spacing w:line="240" w:lineRule="auto"/>
        <w:jc w:val="both"/>
        <w:rPr>
          <w:rFonts w:ascii="Arial" w:hAnsi="Arial" w:cs="Arial"/>
        </w:rPr>
      </w:pPr>
      <w:r w:rsidRPr="003E3A9C">
        <w:rPr>
          <w:rFonts w:ascii="Arial" w:hAnsi="Arial" w:cs="Arial"/>
        </w:rPr>
        <w:t>Za usporedbu stanja u 2011 godini u odnosu na 1968 godinu koristio se snimak Informacijskog sustava prostornog uređenja iz 1968 godine. Na žalost većina oda</w:t>
      </w:r>
      <w:r w:rsidR="00B33D41" w:rsidRPr="003E3A9C">
        <w:rPr>
          <w:rFonts w:ascii="Arial" w:hAnsi="Arial" w:cs="Arial"/>
        </w:rPr>
        <w:t>b</w:t>
      </w:r>
      <w:r w:rsidRPr="003E3A9C">
        <w:rPr>
          <w:rFonts w:ascii="Arial" w:hAnsi="Arial" w:cs="Arial"/>
        </w:rPr>
        <w:t xml:space="preserve">ranih lokacija nije bila usporediva radi vjetra koji je puhao na dan snimke iz 1968 godine. Isti snimak se može iskoristiti za komparaciju na nekim drugim lokacijama duž Jadrana, što smo također provjeravali. </w:t>
      </w:r>
    </w:p>
    <w:p w14:paraId="53D81564" w14:textId="3C0BF387" w:rsidR="00391CCF" w:rsidRPr="003E3A9C" w:rsidRDefault="00391CCF" w:rsidP="0005019D">
      <w:pPr>
        <w:spacing w:line="240" w:lineRule="auto"/>
        <w:jc w:val="both"/>
        <w:rPr>
          <w:rFonts w:ascii="Arial" w:hAnsi="Arial" w:cs="Arial"/>
        </w:rPr>
      </w:pPr>
      <w:r w:rsidRPr="003E3A9C">
        <w:rPr>
          <w:rFonts w:ascii="Arial" w:hAnsi="Arial" w:cs="Arial"/>
        </w:rPr>
        <w:t>Osim digitalnih sredstava,</w:t>
      </w:r>
      <w:r w:rsidR="00B33D41" w:rsidRPr="003E3A9C">
        <w:rPr>
          <w:rFonts w:ascii="Arial" w:hAnsi="Arial" w:cs="Arial"/>
        </w:rPr>
        <w:t xml:space="preserve"> </w:t>
      </w:r>
      <w:r w:rsidRPr="003E3A9C">
        <w:rPr>
          <w:rFonts w:ascii="Arial" w:hAnsi="Arial" w:cs="Arial"/>
        </w:rPr>
        <w:t xml:space="preserve">kao izvor informacija </w:t>
      </w:r>
      <w:r w:rsidR="00457114" w:rsidRPr="003E3A9C">
        <w:rPr>
          <w:rFonts w:ascii="Arial" w:hAnsi="Arial" w:cs="Arial"/>
        </w:rPr>
        <w:t xml:space="preserve">iskoristili smo i intervju pomoću kojeg smo </w:t>
      </w:r>
      <w:r w:rsidR="00250A1D" w:rsidRPr="003E3A9C">
        <w:rPr>
          <w:rFonts w:ascii="Arial" w:hAnsi="Arial" w:cs="Arial"/>
        </w:rPr>
        <w:t xml:space="preserve">pokušali </w:t>
      </w:r>
      <w:r w:rsidR="00457114" w:rsidRPr="003E3A9C">
        <w:rPr>
          <w:rFonts w:ascii="Arial" w:hAnsi="Arial" w:cs="Arial"/>
        </w:rPr>
        <w:t xml:space="preserve">dobili </w:t>
      </w:r>
      <w:r w:rsidR="00313D61" w:rsidRPr="003E3A9C">
        <w:rPr>
          <w:rFonts w:ascii="Arial" w:hAnsi="Arial" w:cs="Arial"/>
        </w:rPr>
        <w:t xml:space="preserve">podatke o površinama livada posidonije </w:t>
      </w:r>
      <w:r w:rsidR="004C37E2" w:rsidRPr="003E3A9C">
        <w:rPr>
          <w:rFonts w:ascii="Arial" w:hAnsi="Arial" w:cs="Arial"/>
        </w:rPr>
        <w:t>u prošlom stoljeću.</w:t>
      </w:r>
      <w:r w:rsidR="00250A1D" w:rsidRPr="003E3A9C">
        <w:rPr>
          <w:rFonts w:ascii="Arial" w:hAnsi="Arial" w:cs="Arial"/>
        </w:rPr>
        <w:t xml:space="preserve"> Ova zadnja metoda se pokazala izrazito nepouzdana, stoga informacije dobivene iz intervjua nismo koristili izravno u analizi naših istraživačkih pitanja.</w:t>
      </w:r>
    </w:p>
    <w:p w14:paraId="69E99264" w14:textId="23D9DFF0" w:rsidR="005954A6" w:rsidRPr="003E3A9C" w:rsidRDefault="007A2EEA" w:rsidP="0005019D">
      <w:pPr>
        <w:spacing w:line="240" w:lineRule="auto"/>
        <w:jc w:val="both"/>
        <w:rPr>
          <w:rFonts w:ascii="Arial" w:hAnsi="Arial" w:cs="Arial"/>
        </w:rPr>
      </w:pPr>
      <w:r w:rsidRPr="003E3A9C">
        <w:rPr>
          <w:rFonts w:ascii="Arial" w:hAnsi="Arial" w:cs="Arial"/>
        </w:rPr>
        <w:t xml:space="preserve">Analizom fotografija sa ARKOD preglednika, </w:t>
      </w:r>
      <w:r w:rsidRPr="003E3A9C">
        <w:rPr>
          <w:rFonts w:ascii="Arial" w:hAnsi="Arial" w:cs="Arial"/>
          <w:i/>
          <w:iCs/>
        </w:rPr>
        <w:t>Google Earth</w:t>
      </w:r>
      <w:r w:rsidRPr="003E3A9C">
        <w:rPr>
          <w:rFonts w:ascii="Arial" w:hAnsi="Arial" w:cs="Arial"/>
        </w:rPr>
        <w:t xml:space="preserve"> i Informacijskog sustava prostornog uređenja, omogućeno nam je precizno mjerenje površina do određene dubine ovisno o odabranoj lokaciji. Prije same analize fotografija napravljena su terenska izviđanja  koja su </w:t>
      </w:r>
      <w:r w:rsidRPr="003E3A9C">
        <w:rPr>
          <w:rFonts w:ascii="Arial" w:hAnsi="Arial" w:cs="Arial"/>
        </w:rPr>
        <w:lastRenderedPageBreak/>
        <w:t>nam pomogla u mjerenju i u određivanju površina mrtve posidonije. Na taj način smo mogli zaključiti stupanj povlačenja posidonije na nekim mikrolokacijama. Takva mjerenja su se pokazala posebno značajnim u uvali Gradina.</w:t>
      </w:r>
    </w:p>
    <w:p w14:paraId="3DD5519F" w14:textId="13B57386" w:rsidR="006B3A33" w:rsidRDefault="002B4019" w:rsidP="0005019D">
      <w:pPr>
        <w:spacing w:line="240" w:lineRule="auto"/>
        <w:jc w:val="both"/>
        <w:rPr>
          <w:rFonts w:ascii="Arial" w:hAnsi="Arial" w:cs="Arial"/>
          <w:color w:val="000000" w:themeColor="text1"/>
        </w:rPr>
      </w:pPr>
      <w:r w:rsidRPr="003E3A9C">
        <w:rPr>
          <w:rFonts w:ascii="Arial" w:hAnsi="Arial" w:cs="Arial"/>
          <w:color w:val="000000" w:themeColor="text1"/>
        </w:rPr>
        <w:t xml:space="preserve">Lokacija Proizd, mikrolokacija Vraca je izabrana zbog očuvanosti okoliša i važnosti otoka Proizda kao turističke destinacije, u više navrata proglašenog „biserom“ Južne Dalmacije. </w:t>
      </w:r>
      <w:r w:rsidR="004D6E9D" w:rsidRPr="003E3A9C">
        <w:rPr>
          <w:rFonts w:ascii="Arial" w:hAnsi="Arial" w:cs="Arial"/>
          <w:color w:val="000000" w:themeColor="text1"/>
        </w:rPr>
        <w:t xml:space="preserve"> Dubina mors</w:t>
      </w:r>
      <w:r w:rsidR="000848C6" w:rsidRPr="003E3A9C">
        <w:rPr>
          <w:rFonts w:ascii="Arial" w:hAnsi="Arial" w:cs="Arial"/>
          <w:color w:val="000000" w:themeColor="text1"/>
        </w:rPr>
        <w:t>kog stupca na lokaciji Vraca izn</w:t>
      </w:r>
      <w:r w:rsidR="004D6E9D" w:rsidRPr="003E3A9C">
        <w:rPr>
          <w:rFonts w:ascii="Arial" w:hAnsi="Arial" w:cs="Arial"/>
          <w:color w:val="000000" w:themeColor="text1"/>
        </w:rPr>
        <w:t xml:space="preserve">osi 2m - 3m. </w:t>
      </w:r>
      <w:bookmarkStart w:id="1" w:name="_Hlk511739589"/>
      <w:r w:rsidR="004D6E9D" w:rsidRPr="003E3A9C">
        <w:rPr>
          <w:rFonts w:ascii="Arial" w:hAnsi="Arial" w:cs="Arial"/>
          <w:color w:val="000000" w:themeColor="text1"/>
        </w:rPr>
        <w:t>Površina</w:t>
      </w:r>
      <w:r w:rsidR="007D4099" w:rsidRPr="003E3A9C">
        <w:rPr>
          <w:rFonts w:ascii="Arial" w:hAnsi="Arial" w:cs="Arial"/>
          <w:color w:val="000000" w:themeColor="text1"/>
        </w:rPr>
        <w:t xml:space="preserve"> mjerenja iznosi 20,61</w:t>
      </w:r>
      <w:r w:rsidR="000848C6" w:rsidRPr="003E3A9C">
        <w:rPr>
          <w:rFonts w:ascii="Arial" w:hAnsi="Arial" w:cs="Arial"/>
          <w:color w:val="000000" w:themeColor="text1"/>
        </w:rPr>
        <w:t xml:space="preserve"> </w:t>
      </w:r>
      <w:r w:rsidR="007D4099" w:rsidRPr="003E3A9C">
        <w:rPr>
          <w:rFonts w:ascii="Arial" w:hAnsi="Arial" w:cs="Arial"/>
          <w:color w:val="000000" w:themeColor="text1"/>
        </w:rPr>
        <w:t>ha omeđena sljedećim točkama u tablici 1.</w:t>
      </w:r>
      <w:bookmarkEnd w:id="1"/>
    </w:p>
    <w:p w14:paraId="0BFC7ED8" w14:textId="19F4AE12" w:rsidR="00E27826" w:rsidRPr="003E3A9C" w:rsidDel="5B0B83E8" w:rsidRDefault="00E27826" w:rsidP="003E3A9C">
      <w:pPr>
        <w:spacing w:after="0" w:line="240" w:lineRule="auto"/>
        <w:jc w:val="both"/>
        <w:rPr>
          <w:rFonts w:ascii="Arial" w:hAnsi="Arial" w:cs="Arial"/>
          <w:color w:val="000000" w:themeColor="text1"/>
        </w:rPr>
      </w:pPr>
    </w:p>
    <w:tbl>
      <w:tblPr>
        <w:tblStyle w:val="TableGrid"/>
        <w:tblW w:w="9203" w:type="dxa"/>
        <w:tblLook w:val="04A0" w:firstRow="1" w:lastRow="0" w:firstColumn="1" w:lastColumn="0" w:noHBand="0" w:noVBand="1"/>
      </w:tblPr>
      <w:tblGrid>
        <w:gridCol w:w="2259"/>
        <w:gridCol w:w="3471"/>
        <w:gridCol w:w="3473"/>
      </w:tblGrid>
      <w:tr w:rsidR="00760D67" w:rsidRPr="00320E03" w14:paraId="6314E49B" w14:textId="77777777" w:rsidTr="003E3A9C">
        <w:trPr>
          <w:trHeight w:val="20"/>
        </w:trPr>
        <w:tc>
          <w:tcPr>
            <w:tcW w:w="9203" w:type="dxa"/>
            <w:gridSpan w:val="3"/>
            <w:shd w:val="clear" w:color="auto" w:fill="ACB9CA" w:themeFill="text2" w:themeFillTint="66"/>
            <w:vAlign w:val="center"/>
          </w:tcPr>
          <w:p w14:paraId="3BA9259E" w14:textId="10565763" w:rsidR="00760D67" w:rsidRPr="003E3A9C" w:rsidRDefault="00760D67">
            <w:pPr>
              <w:jc w:val="center"/>
              <w:rPr>
                <w:rFonts w:ascii="Arial" w:hAnsi="Arial" w:cs="Arial"/>
              </w:rPr>
            </w:pPr>
            <w:r w:rsidRPr="003E3A9C">
              <w:rPr>
                <w:rFonts w:ascii="Arial" w:hAnsi="Arial" w:cs="Arial"/>
              </w:rPr>
              <w:t>Lokacija:</w:t>
            </w:r>
            <w:r w:rsidR="00CB546B">
              <w:rPr>
                <w:rFonts w:ascii="Arial" w:hAnsi="Arial" w:cs="Arial"/>
              </w:rPr>
              <w:t xml:space="preserve"> </w:t>
            </w:r>
            <w:r w:rsidRPr="003E3A9C">
              <w:rPr>
                <w:rFonts w:ascii="Arial" w:hAnsi="Arial" w:cs="Arial"/>
              </w:rPr>
              <w:t>Proizd (P</w:t>
            </w:r>
            <w:r w:rsidR="00CB546B">
              <w:rPr>
                <w:rFonts w:ascii="Arial" w:hAnsi="Arial" w:cs="Arial"/>
              </w:rPr>
              <w:t xml:space="preserve"> </w:t>
            </w:r>
            <w:r w:rsidRPr="003E3A9C">
              <w:rPr>
                <w:rFonts w:ascii="Arial" w:hAnsi="Arial" w:cs="Arial"/>
              </w:rPr>
              <w:t>=</w:t>
            </w:r>
            <w:r w:rsidR="00CB546B">
              <w:rPr>
                <w:rFonts w:ascii="Arial" w:hAnsi="Arial" w:cs="Arial"/>
              </w:rPr>
              <w:t xml:space="preserve"> </w:t>
            </w:r>
            <w:r w:rsidRPr="003E3A9C">
              <w:rPr>
                <w:rFonts w:ascii="Arial" w:hAnsi="Arial" w:cs="Arial"/>
              </w:rPr>
              <w:t>20,61 Ha )</w:t>
            </w:r>
          </w:p>
        </w:tc>
      </w:tr>
      <w:tr w:rsidR="00760D67" w:rsidRPr="00320E03" w14:paraId="09D718D3" w14:textId="77777777" w:rsidTr="003E3A9C">
        <w:trPr>
          <w:trHeight w:val="20"/>
        </w:trPr>
        <w:tc>
          <w:tcPr>
            <w:tcW w:w="2259" w:type="dxa"/>
            <w:shd w:val="clear" w:color="auto" w:fill="BDD6EE" w:themeFill="accent5" w:themeFillTint="66"/>
            <w:vAlign w:val="center"/>
          </w:tcPr>
          <w:p w14:paraId="3392EFB7" w14:textId="77777777" w:rsidR="00760D67" w:rsidRPr="003E3A9C" w:rsidRDefault="00760D67">
            <w:pPr>
              <w:jc w:val="center"/>
              <w:rPr>
                <w:rFonts w:ascii="Arial" w:hAnsi="Arial" w:cs="Arial"/>
              </w:rPr>
            </w:pPr>
            <w:r w:rsidRPr="003E3A9C">
              <w:rPr>
                <w:rFonts w:ascii="Arial" w:hAnsi="Arial" w:cs="Arial"/>
              </w:rPr>
              <w:t>1.točka</w:t>
            </w:r>
          </w:p>
        </w:tc>
        <w:tc>
          <w:tcPr>
            <w:tcW w:w="3471" w:type="dxa"/>
            <w:vAlign w:val="center"/>
          </w:tcPr>
          <w:p w14:paraId="27031E6B" w14:textId="77777777" w:rsidR="00760D67" w:rsidRPr="003E3A9C" w:rsidRDefault="00760D67">
            <w:pPr>
              <w:jc w:val="center"/>
              <w:rPr>
                <w:rFonts w:ascii="Arial" w:hAnsi="Arial" w:cs="Arial"/>
              </w:rPr>
            </w:pPr>
            <w:r w:rsidRPr="003E3A9C">
              <w:rPr>
                <w:rFonts w:ascii="Arial" w:hAnsi="Arial" w:cs="Arial"/>
              </w:rPr>
              <w:t>42</w:t>
            </w:r>
            <m:oMath>
              <m:r>
                <w:rPr>
                  <w:rFonts w:ascii="Cambria Math" w:hAnsi="Cambria Math" w:cs="Arial"/>
                </w:rPr>
                <m:t>°</m:t>
              </m:r>
            </m:oMath>
            <w:r w:rsidRPr="003E3A9C">
              <w:rPr>
                <w:rFonts w:ascii="Arial" w:eastAsiaTheme="minorEastAsia" w:hAnsi="Arial" w:cs="Arial"/>
              </w:rPr>
              <w:t>59'9,80''N</w:t>
            </w:r>
          </w:p>
        </w:tc>
        <w:tc>
          <w:tcPr>
            <w:tcW w:w="3472" w:type="dxa"/>
            <w:vAlign w:val="center"/>
          </w:tcPr>
          <w:p w14:paraId="3DB2A7AB" w14:textId="77777777" w:rsidR="00760D67" w:rsidRPr="003E3A9C" w:rsidRDefault="00760D67">
            <w:pPr>
              <w:jc w:val="center"/>
              <w:rPr>
                <w:rFonts w:ascii="Arial" w:hAnsi="Arial" w:cs="Arial"/>
              </w:rPr>
            </w:pPr>
            <w:r w:rsidRPr="003E3A9C">
              <w:rPr>
                <w:rFonts w:ascii="Arial" w:hAnsi="Arial" w:cs="Arial"/>
              </w:rPr>
              <w:t>16</w:t>
            </w:r>
            <m:oMath>
              <m:r>
                <w:rPr>
                  <w:rFonts w:ascii="Cambria Math" w:hAnsi="Cambria Math" w:cs="Arial"/>
                </w:rPr>
                <m:t>°</m:t>
              </m:r>
            </m:oMath>
            <w:r w:rsidRPr="003E3A9C">
              <w:rPr>
                <w:rFonts w:ascii="Arial" w:eastAsiaTheme="minorEastAsia" w:hAnsi="Arial" w:cs="Arial"/>
              </w:rPr>
              <w:t>37'19,77''E</w:t>
            </w:r>
          </w:p>
        </w:tc>
      </w:tr>
      <w:tr w:rsidR="00760D67" w:rsidRPr="00320E03" w14:paraId="30D02BE8" w14:textId="77777777" w:rsidTr="003E3A9C">
        <w:trPr>
          <w:trHeight w:val="20"/>
        </w:trPr>
        <w:tc>
          <w:tcPr>
            <w:tcW w:w="2259" w:type="dxa"/>
            <w:shd w:val="clear" w:color="auto" w:fill="BDD6EE" w:themeFill="accent5" w:themeFillTint="66"/>
            <w:vAlign w:val="center"/>
          </w:tcPr>
          <w:p w14:paraId="1BE017FE" w14:textId="77777777" w:rsidR="00760D67" w:rsidRPr="003E3A9C" w:rsidRDefault="00760D67">
            <w:pPr>
              <w:jc w:val="center"/>
              <w:rPr>
                <w:rFonts w:ascii="Arial" w:hAnsi="Arial" w:cs="Arial"/>
              </w:rPr>
            </w:pPr>
            <w:r w:rsidRPr="003E3A9C">
              <w:rPr>
                <w:rFonts w:ascii="Arial" w:hAnsi="Arial" w:cs="Arial"/>
              </w:rPr>
              <w:t>2.točka</w:t>
            </w:r>
          </w:p>
        </w:tc>
        <w:tc>
          <w:tcPr>
            <w:tcW w:w="3471" w:type="dxa"/>
            <w:vAlign w:val="center"/>
          </w:tcPr>
          <w:p w14:paraId="7F052DBB" w14:textId="77777777" w:rsidR="00760D67" w:rsidRPr="003E3A9C" w:rsidRDefault="00760D67">
            <w:pPr>
              <w:jc w:val="center"/>
              <w:rPr>
                <w:rFonts w:ascii="Arial" w:hAnsi="Arial" w:cs="Arial"/>
              </w:rPr>
            </w:pPr>
            <w:r w:rsidRPr="003E3A9C">
              <w:rPr>
                <w:rFonts w:ascii="Arial" w:hAnsi="Arial" w:cs="Arial"/>
              </w:rPr>
              <w:t>42</w:t>
            </w:r>
            <m:oMath>
              <m:r>
                <w:rPr>
                  <w:rFonts w:ascii="Cambria Math" w:hAnsi="Cambria Math" w:cs="Arial"/>
                </w:rPr>
                <m:t>°</m:t>
              </m:r>
            </m:oMath>
            <w:r w:rsidRPr="003E3A9C">
              <w:rPr>
                <w:rFonts w:ascii="Arial" w:eastAsiaTheme="minorEastAsia" w:hAnsi="Arial" w:cs="Arial"/>
              </w:rPr>
              <w:t>58'53,06''N</w:t>
            </w:r>
          </w:p>
        </w:tc>
        <w:tc>
          <w:tcPr>
            <w:tcW w:w="3472" w:type="dxa"/>
            <w:vAlign w:val="center"/>
          </w:tcPr>
          <w:p w14:paraId="04B86390" w14:textId="77777777" w:rsidR="00760D67" w:rsidRPr="003E3A9C" w:rsidRDefault="00760D67">
            <w:pPr>
              <w:jc w:val="center"/>
              <w:rPr>
                <w:rFonts w:ascii="Arial" w:hAnsi="Arial" w:cs="Arial"/>
              </w:rPr>
            </w:pPr>
            <w:r w:rsidRPr="003E3A9C">
              <w:rPr>
                <w:rFonts w:ascii="Arial" w:hAnsi="Arial" w:cs="Arial"/>
              </w:rPr>
              <w:t>16</w:t>
            </w:r>
            <m:oMath>
              <m:r>
                <w:rPr>
                  <w:rFonts w:ascii="Cambria Math" w:hAnsi="Cambria Math" w:cs="Arial"/>
                </w:rPr>
                <m:t>°</m:t>
              </m:r>
            </m:oMath>
            <w:r w:rsidRPr="003E3A9C">
              <w:rPr>
                <w:rFonts w:ascii="Arial" w:eastAsiaTheme="minorEastAsia" w:hAnsi="Arial" w:cs="Arial"/>
              </w:rPr>
              <w:t>37'7,42''E</w:t>
            </w:r>
          </w:p>
        </w:tc>
      </w:tr>
      <w:tr w:rsidR="00760D67" w:rsidRPr="00320E03" w14:paraId="6B86D69F" w14:textId="77777777" w:rsidTr="003E3A9C">
        <w:trPr>
          <w:trHeight w:val="20"/>
        </w:trPr>
        <w:tc>
          <w:tcPr>
            <w:tcW w:w="2259" w:type="dxa"/>
            <w:shd w:val="clear" w:color="auto" w:fill="BDD6EE" w:themeFill="accent5" w:themeFillTint="66"/>
            <w:vAlign w:val="center"/>
          </w:tcPr>
          <w:p w14:paraId="3D313DA5" w14:textId="77777777" w:rsidR="00760D67" w:rsidRPr="003E3A9C" w:rsidRDefault="00760D67">
            <w:pPr>
              <w:jc w:val="center"/>
              <w:rPr>
                <w:rFonts w:ascii="Arial" w:hAnsi="Arial" w:cs="Arial"/>
              </w:rPr>
            </w:pPr>
            <w:r w:rsidRPr="003E3A9C">
              <w:rPr>
                <w:rFonts w:ascii="Arial" w:hAnsi="Arial" w:cs="Arial"/>
              </w:rPr>
              <w:t>3.točka</w:t>
            </w:r>
          </w:p>
        </w:tc>
        <w:tc>
          <w:tcPr>
            <w:tcW w:w="3471" w:type="dxa"/>
            <w:vAlign w:val="center"/>
          </w:tcPr>
          <w:p w14:paraId="2516BF08" w14:textId="77777777" w:rsidR="00760D67" w:rsidRPr="003E3A9C" w:rsidRDefault="00760D67">
            <w:pPr>
              <w:jc w:val="center"/>
              <w:rPr>
                <w:rFonts w:ascii="Arial" w:hAnsi="Arial" w:cs="Arial"/>
              </w:rPr>
            </w:pPr>
            <w:r w:rsidRPr="003E3A9C">
              <w:rPr>
                <w:rFonts w:ascii="Arial" w:hAnsi="Arial" w:cs="Arial"/>
              </w:rPr>
              <w:t>42</w:t>
            </w:r>
            <m:oMath>
              <m:r>
                <w:rPr>
                  <w:rFonts w:ascii="Cambria Math" w:hAnsi="Cambria Math" w:cs="Arial"/>
                </w:rPr>
                <m:t>°</m:t>
              </m:r>
            </m:oMath>
            <w:r w:rsidRPr="003E3A9C">
              <w:rPr>
                <w:rFonts w:ascii="Arial" w:eastAsiaTheme="minorEastAsia" w:hAnsi="Arial" w:cs="Arial"/>
              </w:rPr>
              <w:t>58'53,06''N</w:t>
            </w:r>
          </w:p>
        </w:tc>
        <w:tc>
          <w:tcPr>
            <w:tcW w:w="3472" w:type="dxa"/>
            <w:vAlign w:val="center"/>
          </w:tcPr>
          <w:p w14:paraId="74AB5272" w14:textId="77777777" w:rsidR="00760D67" w:rsidRPr="003E3A9C" w:rsidRDefault="00760D67">
            <w:pPr>
              <w:jc w:val="center"/>
              <w:rPr>
                <w:rFonts w:ascii="Arial" w:hAnsi="Arial" w:cs="Arial"/>
              </w:rPr>
            </w:pPr>
            <w:r w:rsidRPr="003E3A9C">
              <w:rPr>
                <w:rFonts w:ascii="Arial" w:hAnsi="Arial" w:cs="Arial"/>
              </w:rPr>
              <w:t>16</w:t>
            </w:r>
            <m:oMath>
              <m:r>
                <w:rPr>
                  <w:rFonts w:ascii="Cambria Math" w:hAnsi="Cambria Math" w:cs="Arial"/>
                </w:rPr>
                <m:t>°</m:t>
              </m:r>
            </m:oMath>
            <w:r w:rsidRPr="003E3A9C">
              <w:rPr>
                <w:rFonts w:ascii="Arial" w:eastAsiaTheme="minorEastAsia" w:hAnsi="Arial" w:cs="Arial"/>
              </w:rPr>
              <w:t>37'7,64''E</w:t>
            </w:r>
          </w:p>
        </w:tc>
      </w:tr>
      <w:tr w:rsidR="00760D67" w:rsidRPr="00320E03" w14:paraId="16573682" w14:textId="77777777" w:rsidTr="003E3A9C">
        <w:trPr>
          <w:trHeight w:val="20"/>
        </w:trPr>
        <w:tc>
          <w:tcPr>
            <w:tcW w:w="2259" w:type="dxa"/>
            <w:shd w:val="clear" w:color="auto" w:fill="BDD6EE" w:themeFill="accent5" w:themeFillTint="66"/>
            <w:vAlign w:val="center"/>
          </w:tcPr>
          <w:p w14:paraId="2EE491AA" w14:textId="77777777" w:rsidR="00760D67" w:rsidRPr="003E3A9C" w:rsidRDefault="00760D67">
            <w:pPr>
              <w:jc w:val="center"/>
              <w:rPr>
                <w:rFonts w:ascii="Arial" w:hAnsi="Arial" w:cs="Arial"/>
              </w:rPr>
            </w:pPr>
            <w:r w:rsidRPr="003E3A9C">
              <w:rPr>
                <w:rFonts w:ascii="Arial" w:hAnsi="Arial" w:cs="Arial"/>
              </w:rPr>
              <w:t>4.točka</w:t>
            </w:r>
          </w:p>
        </w:tc>
        <w:tc>
          <w:tcPr>
            <w:tcW w:w="3471" w:type="dxa"/>
            <w:vAlign w:val="center"/>
          </w:tcPr>
          <w:p w14:paraId="11B502FF" w14:textId="77777777" w:rsidR="00760D67" w:rsidRPr="003E3A9C" w:rsidRDefault="00760D67">
            <w:pPr>
              <w:jc w:val="center"/>
              <w:rPr>
                <w:rFonts w:ascii="Arial" w:hAnsi="Arial" w:cs="Arial"/>
              </w:rPr>
            </w:pPr>
            <w:r w:rsidRPr="003E3A9C">
              <w:rPr>
                <w:rFonts w:ascii="Arial" w:hAnsi="Arial" w:cs="Arial"/>
              </w:rPr>
              <w:t>42</w:t>
            </w:r>
            <m:oMath>
              <m:r>
                <w:rPr>
                  <w:rFonts w:ascii="Cambria Math" w:hAnsi="Cambria Math" w:cs="Arial"/>
                </w:rPr>
                <m:t>°</m:t>
              </m:r>
            </m:oMath>
            <w:r w:rsidRPr="003E3A9C">
              <w:rPr>
                <w:rFonts w:ascii="Arial" w:eastAsiaTheme="minorEastAsia" w:hAnsi="Arial" w:cs="Arial"/>
              </w:rPr>
              <w:t>58'53,99''N</w:t>
            </w:r>
          </w:p>
        </w:tc>
        <w:tc>
          <w:tcPr>
            <w:tcW w:w="3472" w:type="dxa"/>
            <w:vAlign w:val="center"/>
          </w:tcPr>
          <w:p w14:paraId="6840BB1D" w14:textId="77777777" w:rsidR="00760D67" w:rsidRPr="003E3A9C" w:rsidRDefault="00760D67">
            <w:pPr>
              <w:jc w:val="center"/>
              <w:rPr>
                <w:rFonts w:ascii="Arial" w:hAnsi="Arial" w:cs="Arial"/>
              </w:rPr>
            </w:pPr>
            <w:r w:rsidRPr="003E3A9C">
              <w:rPr>
                <w:rFonts w:ascii="Arial" w:hAnsi="Arial" w:cs="Arial"/>
              </w:rPr>
              <w:t>16</w:t>
            </w:r>
            <m:oMath>
              <m:r>
                <w:rPr>
                  <w:rFonts w:ascii="Cambria Math" w:hAnsi="Cambria Math" w:cs="Arial"/>
                </w:rPr>
                <m:t>°</m:t>
              </m:r>
            </m:oMath>
            <w:r w:rsidRPr="003E3A9C">
              <w:rPr>
                <w:rFonts w:ascii="Arial" w:eastAsiaTheme="minorEastAsia" w:hAnsi="Arial" w:cs="Arial"/>
              </w:rPr>
              <w:t>37'47,81''E</w:t>
            </w:r>
          </w:p>
        </w:tc>
      </w:tr>
    </w:tbl>
    <w:p w14:paraId="2AD2CD14" w14:textId="77777777" w:rsidR="00760D67" w:rsidRPr="003E3A9C" w:rsidRDefault="00760D67" w:rsidP="0005019D">
      <w:pPr>
        <w:spacing w:line="240" w:lineRule="auto"/>
        <w:jc w:val="both"/>
        <w:rPr>
          <w:rFonts w:ascii="Arial" w:hAnsi="Arial" w:cs="Arial"/>
          <w:color w:val="000000" w:themeColor="text1"/>
        </w:rPr>
      </w:pPr>
    </w:p>
    <w:p w14:paraId="7C243BA7" w14:textId="77777777" w:rsidR="0005019D" w:rsidRPr="003E3A9C" w:rsidRDefault="009314BD" w:rsidP="0005019D">
      <w:pPr>
        <w:spacing w:line="240" w:lineRule="auto"/>
        <w:jc w:val="both"/>
        <w:rPr>
          <w:rFonts w:ascii="Arial" w:hAnsi="Arial" w:cs="Arial"/>
          <w:color w:val="000000" w:themeColor="text1"/>
        </w:rPr>
      </w:pPr>
      <w:r w:rsidRPr="003E3A9C">
        <w:rPr>
          <w:rFonts w:ascii="Arial" w:hAnsi="Arial" w:cs="Arial"/>
          <w:noProof/>
          <w:lang w:eastAsia="hr-HR"/>
        </w:rPr>
        <w:drawing>
          <wp:inline distT="0" distB="0" distL="0" distR="0" wp14:anchorId="759815D8" wp14:editId="2F7E744F">
            <wp:extent cx="6019800" cy="18097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0690" cy="1813024"/>
                    </a:xfrm>
                    <a:prstGeom prst="rect">
                      <a:avLst/>
                    </a:prstGeom>
                  </pic:spPr>
                </pic:pic>
              </a:graphicData>
            </a:graphic>
          </wp:inline>
        </w:drawing>
      </w:r>
    </w:p>
    <w:p w14:paraId="2042E3CE" w14:textId="4E2A6277" w:rsidR="007D4099" w:rsidRPr="003E3A9C" w:rsidRDefault="008B2544" w:rsidP="0005019D">
      <w:pPr>
        <w:spacing w:line="240" w:lineRule="auto"/>
        <w:jc w:val="both"/>
        <w:rPr>
          <w:rFonts w:ascii="Arial" w:hAnsi="Arial" w:cs="Arial"/>
        </w:rPr>
      </w:pPr>
      <w:r w:rsidRPr="003E3A9C">
        <w:rPr>
          <w:rFonts w:ascii="Arial" w:hAnsi="Arial" w:cs="Arial"/>
        </w:rPr>
        <w:t>Gradina je uvala smještena 2</w:t>
      </w:r>
      <w:r w:rsidR="00014810" w:rsidRPr="003E3A9C">
        <w:rPr>
          <w:rFonts w:ascii="Arial" w:hAnsi="Arial" w:cs="Arial"/>
        </w:rPr>
        <w:t xml:space="preserve"> </w:t>
      </w:r>
      <w:r w:rsidRPr="003E3A9C">
        <w:rPr>
          <w:rFonts w:ascii="Arial" w:hAnsi="Arial" w:cs="Arial"/>
        </w:rPr>
        <w:t>k</w:t>
      </w:r>
      <w:r w:rsidR="00014810" w:rsidRPr="003E3A9C">
        <w:rPr>
          <w:rFonts w:ascii="Arial" w:hAnsi="Arial" w:cs="Arial"/>
        </w:rPr>
        <w:t>ilo</w:t>
      </w:r>
      <w:r w:rsidRPr="003E3A9C">
        <w:rPr>
          <w:rFonts w:ascii="Arial" w:hAnsi="Arial" w:cs="Arial"/>
        </w:rPr>
        <w:t>m</w:t>
      </w:r>
      <w:r w:rsidR="00014810" w:rsidRPr="003E3A9C">
        <w:rPr>
          <w:rFonts w:ascii="Arial" w:hAnsi="Arial" w:cs="Arial"/>
        </w:rPr>
        <w:t>etra</w:t>
      </w:r>
      <w:r w:rsidRPr="003E3A9C">
        <w:rPr>
          <w:rFonts w:ascii="Arial" w:hAnsi="Arial" w:cs="Arial"/>
        </w:rPr>
        <w:t xml:space="preserve"> od mjesta Vela Luka. Zadnjih 10 godina postaje sve važnija destinacija nautičkog turizma. U uvali Gradina tijekom turističke sezone u prosjeku se sidri oko 40 plovila, uglavnom jedrilica. U vidu novih zahvata u prostoru, odnosno, izgradnje marine u Veloj Luci, planira se proširenje sidrišta u Gradini, čime bi se povećao i utjecaj </w:t>
      </w:r>
      <w:r w:rsidR="00401468" w:rsidRPr="003E3A9C">
        <w:rPr>
          <w:rFonts w:ascii="Arial" w:hAnsi="Arial" w:cs="Arial"/>
        </w:rPr>
        <w:t>istih na okoliš. Dubina mjerenja je od 6</w:t>
      </w:r>
      <w:r w:rsidR="00014810" w:rsidRPr="003E3A9C">
        <w:rPr>
          <w:rFonts w:ascii="Arial" w:hAnsi="Arial" w:cs="Arial"/>
        </w:rPr>
        <w:t xml:space="preserve"> </w:t>
      </w:r>
      <w:r w:rsidR="00401468" w:rsidRPr="003E3A9C">
        <w:rPr>
          <w:rFonts w:ascii="Arial" w:hAnsi="Arial" w:cs="Arial"/>
        </w:rPr>
        <w:t>– 13</w:t>
      </w:r>
      <w:r w:rsidR="00014810" w:rsidRPr="003E3A9C">
        <w:rPr>
          <w:rFonts w:ascii="Arial" w:hAnsi="Arial" w:cs="Arial"/>
        </w:rPr>
        <w:t xml:space="preserve"> metara.</w:t>
      </w:r>
      <w:r w:rsidR="00BB337D" w:rsidRPr="003E3A9C">
        <w:rPr>
          <w:rFonts w:ascii="Arial" w:hAnsi="Arial" w:cs="Arial"/>
        </w:rPr>
        <w:t xml:space="preserve"> </w:t>
      </w:r>
      <w:r w:rsidR="000848C6" w:rsidRPr="003E3A9C">
        <w:rPr>
          <w:rFonts w:ascii="Arial" w:hAnsi="Arial" w:cs="Arial"/>
        </w:rPr>
        <w:t>Površina mjerenja iznosi 20,02 ha omeđena sljedećim točkama u tablici 2.</w:t>
      </w:r>
    </w:p>
    <w:tbl>
      <w:tblPr>
        <w:tblStyle w:val="TableGrid"/>
        <w:tblW w:w="8929" w:type="dxa"/>
        <w:tblLook w:val="04A0" w:firstRow="1" w:lastRow="0" w:firstColumn="1" w:lastColumn="0" w:noHBand="0" w:noVBand="1"/>
      </w:tblPr>
      <w:tblGrid>
        <w:gridCol w:w="2192"/>
        <w:gridCol w:w="3367"/>
        <w:gridCol w:w="3370"/>
      </w:tblGrid>
      <w:tr w:rsidR="00760D67" w:rsidRPr="00320E03" w14:paraId="0774540E" w14:textId="77777777" w:rsidTr="003E3A9C">
        <w:trPr>
          <w:trHeight w:val="20"/>
        </w:trPr>
        <w:tc>
          <w:tcPr>
            <w:tcW w:w="8929" w:type="dxa"/>
            <w:gridSpan w:val="3"/>
            <w:shd w:val="clear" w:color="auto" w:fill="ACB9CA" w:themeFill="text2" w:themeFillTint="66"/>
          </w:tcPr>
          <w:p w14:paraId="412A1BAB" w14:textId="77777777" w:rsidR="00760D67" w:rsidRPr="003E3A9C" w:rsidRDefault="00760D67" w:rsidP="0071718F">
            <w:pPr>
              <w:jc w:val="center"/>
              <w:rPr>
                <w:rFonts w:ascii="Arial" w:hAnsi="Arial" w:cs="Arial"/>
              </w:rPr>
            </w:pPr>
            <w:r w:rsidRPr="003E3A9C">
              <w:rPr>
                <w:rFonts w:ascii="Arial" w:hAnsi="Arial" w:cs="Arial"/>
              </w:rPr>
              <w:t>Lokacija :Gradina ( P=20,02 Ha )</w:t>
            </w:r>
          </w:p>
        </w:tc>
      </w:tr>
      <w:tr w:rsidR="00760D67" w:rsidRPr="00320E03" w14:paraId="7E5B5C24" w14:textId="77777777" w:rsidTr="003E3A9C">
        <w:trPr>
          <w:trHeight w:val="20"/>
        </w:trPr>
        <w:tc>
          <w:tcPr>
            <w:tcW w:w="2192" w:type="dxa"/>
            <w:shd w:val="clear" w:color="auto" w:fill="BDD6EE" w:themeFill="accent5" w:themeFillTint="66"/>
          </w:tcPr>
          <w:p w14:paraId="14C943E7" w14:textId="77777777" w:rsidR="00760D67" w:rsidRPr="003E3A9C" w:rsidRDefault="00760D67" w:rsidP="0071718F">
            <w:pPr>
              <w:jc w:val="center"/>
              <w:rPr>
                <w:rFonts w:ascii="Arial" w:hAnsi="Arial" w:cs="Arial"/>
              </w:rPr>
            </w:pPr>
            <w:r w:rsidRPr="003E3A9C">
              <w:rPr>
                <w:rFonts w:ascii="Arial" w:hAnsi="Arial" w:cs="Arial"/>
              </w:rPr>
              <w:t>1.točka</w:t>
            </w:r>
          </w:p>
        </w:tc>
        <w:tc>
          <w:tcPr>
            <w:tcW w:w="3367" w:type="dxa"/>
          </w:tcPr>
          <w:p w14:paraId="083EABD8" w14:textId="77777777" w:rsidR="00760D67" w:rsidRPr="003E3A9C" w:rsidRDefault="00760D67" w:rsidP="0071718F">
            <w:pPr>
              <w:jc w:val="center"/>
              <w:rPr>
                <w:rFonts w:ascii="Arial" w:hAnsi="Arial" w:cs="Arial"/>
              </w:rPr>
            </w:pPr>
            <w:r w:rsidRPr="003E3A9C">
              <w:rPr>
                <w:rFonts w:ascii="Arial" w:hAnsi="Arial" w:cs="Arial"/>
              </w:rPr>
              <w:t>42</w:t>
            </w:r>
            <m:oMath>
              <m:r>
                <w:rPr>
                  <w:rFonts w:ascii="Cambria Math" w:hAnsi="Cambria Math" w:cs="Arial"/>
                </w:rPr>
                <m:t>°</m:t>
              </m:r>
            </m:oMath>
            <w:r w:rsidRPr="003E3A9C">
              <w:rPr>
                <w:rFonts w:ascii="Arial" w:eastAsiaTheme="minorEastAsia" w:hAnsi="Arial" w:cs="Arial"/>
              </w:rPr>
              <w:t>58'25,05''N</w:t>
            </w:r>
          </w:p>
        </w:tc>
        <w:tc>
          <w:tcPr>
            <w:tcW w:w="3368" w:type="dxa"/>
          </w:tcPr>
          <w:p w14:paraId="6753366A" w14:textId="77777777" w:rsidR="00760D67" w:rsidRPr="003E3A9C" w:rsidRDefault="00760D67" w:rsidP="0071718F">
            <w:pPr>
              <w:jc w:val="center"/>
              <w:rPr>
                <w:rFonts w:ascii="Arial" w:hAnsi="Arial" w:cs="Arial"/>
              </w:rPr>
            </w:pPr>
            <w:r w:rsidRPr="003E3A9C">
              <w:rPr>
                <w:rFonts w:ascii="Arial" w:hAnsi="Arial" w:cs="Arial"/>
              </w:rPr>
              <w:t>16</w:t>
            </w:r>
            <m:oMath>
              <m:r>
                <w:rPr>
                  <w:rFonts w:ascii="Cambria Math" w:hAnsi="Cambria Math" w:cs="Arial"/>
                </w:rPr>
                <m:t>°</m:t>
              </m:r>
            </m:oMath>
            <w:r w:rsidRPr="003E3A9C">
              <w:rPr>
                <w:rFonts w:ascii="Arial" w:eastAsiaTheme="minorEastAsia" w:hAnsi="Arial" w:cs="Arial"/>
              </w:rPr>
              <w:t>40'11,23''E</w:t>
            </w:r>
          </w:p>
        </w:tc>
      </w:tr>
      <w:tr w:rsidR="00760D67" w:rsidRPr="00320E03" w14:paraId="5583E525" w14:textId="77777777" w:rsidTr="003E3A9C">
        <w:trPr>
          <w:trHeight w:val="20"/>
        </w:trPr>
        <w:tc>
          <w:tcPr>
            <w:tcW w:w="2192" w:type="dxa"/>
            <w:shd w:val="clear" w:color="auto" w:fill="BDD6EE" w:themeFill="accent5" w:themeFillTint="66"/>
          </w:tcPr>
          <w:p w14:paraId="11EAD6E7" w14:textId="77777777" w:rsidR="00760D67" w:rsidRPr="003E3A9C" w:rsidRDefault="00760D67" w:rsidP="0071718F">
            <w:pPr>
              <w:jc w:val="center"/>
              <w:rPr>
                <w:rFonts w:ascii="Arial" w:hAnsi="Arial" w:cs="Arial"/>
              </w:rPr>
            </w:pPr>
            <w:r w:rsidRPr="003E3A9C">
              <w:rPr>
                <w:rFonts w:ascii="Arial" w:hAnsi="Arial" w:cs="Arial"/>
              </w:rPr>
              <w:t>2.točka</w:t>
            </w:r>
          </w:p>
        </w:tc>
        <w:tc>
          <w:tcPr>
            <w:tcW w:w="3367" w:type="dxa"/>
          </w:tcPr>
          <w:p w14:paraId="79431F46" w14:textId="77777777" w:rsidR="00760D67" w:rsidRPr="003E3A9C" w:rsidRDefault="00760D67" w:rsidP="0071718F">
            <w:pPr>
              <w:jc w:val="center"/>
              <w:rPr>
                <w:rFonts w:ascii="Arial" w:hAnsi="Arial" w:cs="Arial"/>
              </w:rPr>
            </w:pPr>
            <w:r w:rsidRPr="003E3A9C">
              <w:rPr>
                <w:rFonts w:ascii="Arial" w:hAnsi="Arial" w:cs="Arial"/>
              </w:rPr>
              <w:t>42</w:t>
            </w:r>
            <m:oMath>
              <m:r>
                <w:rPr>
                  <w:rFonts w:ascii="Cambria Math" w:hAnsi="Cambria Math" w:cs="Arial"/>
                </w:rPr>
                <m:t>°</m:t>
              </m:r>
            </m:oMath>
            <w:r w:rsidRPr="003E3A9C">
              <w:rPr>
                <w:rFonts w:ascii="Arial" w:eastAsiaTheme="minorEastAsia" w:hAnsi="Arial" w:cs="Arial"/>
              </w:rPr>
              <w:t>58'18,16''N</w:t>
            </w:r>
          </w:p>
        </w:tc>
        <w:tc>
          <w:tcPr>
            <w:tcW w:w="3368" w:type="dxa"/>
          </w:tcPr>
          <w:p w14:paraId="1F13CBF3" w14:textId="77777777" w:rsidR="00760D67" w:rsidRPr="003E3A9C" w:rsidRDefault="00760D67" w:rsidP="0071718F">
            <w:pPr>
              <w:jc w:val="center"/>
              <w:rPr>
                <w:rFonts w:ascii="Arial" w:hAnsi="Arial" w:cs="Arial"/>
              </w:rPr>
            </w:pPr>
            <w:r w:rsidRPr="003E3A9C">
              <w:rPr>
                <w:rFonts w:ascii="Arial" w:hAnsi="Arial" w:cs="Arial"/>
              </w:rPr>
              <w:t>16</w:t>
            </w:r>
            <m:oMath>
              <m:r>
                <w:rPr>
                  <w:rFonts w:ascii="Cambria Math" w:hAnsi="Cambria Math" w:cs="Arial"/>
                </w:rPr>
                <m:t>°</m:t>
              </m:r>
            </m:oMath>
            <w:r w:rsidRPr="003E3A9C">
              <w:rPr>
                <w:rFonts w:ascii="Arial" w:eastAsiaTheme="minorEastAsia" w:hAnsi="Arial" w:cs="Arial"/>
              </w:rPr>
              <w:t>40'19,51''E</w:t>
            </w:r>
          </w:p>
        </w:tc>
      </w:tr>
      <w:tr w:rsidR="00760D67" w:rsidRPr="00320E03" w14:paraId="75CB6897" w14:textId="77777777" w:rsidTr="003E3A9C">
        <w:trPr>
          <w:trHeight w:val="20"/>
        </w:trPr>
        <w:tc>
          <w:tcPr>
            <w:tcW w:w="2192" w:type="dxa"/>
            <w:shd w:val="clear" w:color="auto" w:fill="BDD6EE" w:themeFill="accent5" w:themeFillTint="66"/>
          </w:tcPr>
          <w:p w14:paraId="3FFA9B4D" w14:textId="77777777" w:rsidR="00760D67" w:rsidRPr="003E3A9C" w:rsidRDefault="00760D67" w:rsidP="0071718F">
            <w:pPr>
              <w:jc w:val="center"/>
              <w:rPr>
                <w:rFonts w:ascii="Arial" w:hAnsi="Arial" w:cs="Arial"/>
              </w:rPr>
            </w:pPr>
            <w:r w:rsidRPr="003E3A9C">
              <w:rPr>
                <w:rFonts w:ascii="Arial" w:hAnsi="Arial" w:cs="Arial"/>
              </w:rPr>
              <w:t>3.točka</w:t>
            </w:r>
          </w:p>
        </w:tc>
        <w:tc>
          <w:tcPr>
            <w:tcW w:w="3367" w:type="dxa"/>
          </w:tcPr>
          <w:p w14:paraId="0C24B12B" w14:textId="77777777" w:rsidR="00760D67" w:rsidRPr="003E3A9C" w:rsidRDefault="00760D67" w:rsidP="0071718F">
            <w:pPr>
              <w:jc w:val="center"/>
              <w:rPr>
                <w:rFonts w:ascii="Arial" w:hAnsi="Arial" w:cs="Arial"/>
              </w:rPr>
            </w:pPr>
            <w:r w:rsidRPr="003E3A9C">
              <w:rPr>
                <w:rFonts w:ascii="Arial" w:hAnsi="Arial" w:cs="Arial"/>
              </w:rPr>
              <w:t>42</w:t>
            </w:r>
            <m:oMath>
              <m:r>
                <w:rPr>
                  <w:rFonts w:ascii="Cambria Math" w:hAnsi="Cambria Math" w:cs="Arial"/>
                </w:rPr>
                <m:t>°</m:t>
              </m:r>
            </m:oMath>
            <w:r w:rsidRPr="003E3A9C">
              <w:rPr>
                <w:rFonts w:ascii="Arial" w:eastAsiaTheme="minorEastAsia" w:hAnsi="Arial" w:cs="Arial"/>
              </w:rPr>
              <w:t>58'13,88''N</w:t>
            </w:r>
          </w:p>
        </w:tc>
        <w:tc>
          <w:tcPr>
            <w:tcW w:w="3368" w:type="dxa"/>
          </w:tcPr>
          <w:p w14:paraId="76AD6A14" w14:textId="77777777" w:rsidR="00760D67" w:rsidRPr="003E3A9C" w:rsidRDefault="00760D67" w:rsidP="0071718F">
            <w:pPr>
              <w:jc w:val="center"/>
              <w:rPr>
                <w:rFonts w:ascii="Arial" w:hAnsi="Arial" w:cs="Arial"/>
              </w:rPr>
            </w:pPr>
            <w:r w:rsidRPr="003E3A9C">
              <w:rPr>
                <w:rFonts w:ascii="Arial" w:hAnsi="Arial" w:cs="Arial"/>
              </w:rPr>
              <w:t>16</w:t>
            </w:r>
            <m:oMath>
              <m:r>
                <w:rPr>
                  <w:rFonts w:ascii="Cambria Math" w:hAnsi="Cambria Math" w:cs="Arial"/>
                </w:rPr>
                <m:t>°</m:t>
              </m:r>
            </m:oMath>
            <w:r w:rsidRPr="003E3A9C">
              <w:rPr>
                <w:rFonts w:ascii="Arial" w:eastAsiaTheme="minorEastAsia" w:hAnsi="Arial" w:cs="Arial"/>
              </w:rPr>
              <w:t>40'24,18''E</w:t>
            </w:r>
          </w:p>
        </w:tc>
      </w:tr>
    </w:tbl>
    <w:p w14:paraId="17785548" w14:textId="77777777" w:rsidR="00760D67" w:rsidRPr="003E3A9C" w:rsidRDefault="00760D67" w:rsidP="0005019D">
      <w:pPr>
        <w:spacing w:line="240" w:lineRule="auto"/>
        <w:jc w:val="both"/>
        <w:rPr>
          <w:rFonts w:ascii="Arial" w:hAnsi="Arial" w:cs="Arial"/>
        </w:rPr>
      </w:pPr>
    </w:p>
    <w:p w14:paraId="7ABB1378" w14:textId="1ED9ADF6" w:rsidR="009314BD" w:rsidRPr="003E3A9C" w:rsidRDefault="009314BD" w:rsidP="0005019D">
      <w:pPr>
        <w:spacing w:line="240" w:lineRule="auto"/>
        <w:jc w:val="both"/>
        <w:rPr>
          <w:rFonts w:ascii="Arial" w:hAnsi="Arial" w:cs="Arial"/>
        </w:rPr>
      </w:pPr>
      <w:r w:rsidRPr="003E3A9C">
        <w:rPr>
          <w:rFonts w:ascii="Arial" w:hAnsi="Arial" w:cs="Arial"/>
          <w:noProof/>
          <w:lang w:eastAsia="hr-HR"/>
        </w:rPr>
        <w:drawing>
          <wp:inline distT="0" distB="0" distL="0" distR="0" wp14:anchorId="7DEF5642" wp14:editId="5385B9ED">
            <wp:extent cx="5982843" cy="19621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3392" cy="1975449"/>
                    </a:xfrm>
                    <a:prstGeom prst="rect">
                      <a:avLst/>
                    </a:prstGeom>
                  </pic:spPr>
                </pic:pic>
              </a:graphicData>
            </a:graphic>
          </wp:inline>
        </w:drawing>
      </w:r>
    </w:p>
    <w:p w14:paraId="7DEB67C6" w14:textId="668A7B42" w:rsidR="00BB337D" w:rsidRPr="003E3A9C" w:rsidRDefault="00401468" w:rsidP="0005019D">
      <w:pPr>
        <w:spacing w:line="240" w:lineRule="auto"/>
        <w:jc w:val="both"/>
        <w:rPr>
          <w:rFonts w:ascii="Arial" w:hAnsi="Arial" w:cs="Arial"/>
        </w:rPr>
      </w:pPr>
      <w:r w:rsidRPr="003E3A9C">
        <w:rPr>
          <w:rFonts w:ascii="Arial" w:hAnsi="Arial" w:cs="Arial"/>
        </w:rPr>
        <w:lastRenderedPageBreak/>
        <w:t>Jadranka, odnosno, bivša tvornica ribljih prerađevina, na čijoj lokaciji se planira izgradnja novog trajektnog pristaništa i ribarske luke. Zbog velikih dubina i manjka odgovarajuće opreme, mjerenja su ograničena na obalni pojas. Na lokaciji Jadranke mjerilo se odsustvo posidonije</w:t>
      </w:r>
      <w:r w:rsidR="00014810" w:rsidRPr="003E3A9C">
        <w:rPr>
          <w:rFonts w:ascii="Arial" w:hAnsi="Arial" w:cs="Arial"/>
        </w:rPr>
        <w:t>. Pretpostavka je da će se obalni pojas, gdje nema posidonije,</w:t>
      </w:r>
      <w:r w:rsidRPr="003E3A9C">
        <w:rPr>
          <w:rFonts w:ascii="Arial" w:hAnsi="Arial" w:cs="Arial"/>
        </w:rPr>
        <w:t xml:space="preserve"> </w:t>
      </w:r>
      <w:r w:rsidR="00014810" w:rsidRPr="003E3A9C">
        <w:rPr>
          <w:rFonts w:ascii="Arial" w:hAnsi="Arial" w:cs="Arial"/>
        </w:rPr>
        <w:t>proširiti nakon zahvata u prostoru. Dubina mjerenja je od 2 – 6 metara.</w:t>
      </w:r>
      <w:r w:rsidR="000848C6" w:rsidRPr="003E3A9C">
        <w:rPr>
          <w:rFonts w:ascii="Arial" w:hAnsi="Arial" w:cs="Arial"/>
        </w:rPr>
        <w:t xml:space="preserve"> Površina mjerenja iznosi  13,17 ha omeđena sljedećim točkama u tablici 3.</w:t>
      </w:r>
    </w:p>
    <w:tbl>
      <w:tblPr>
        <w:tblStyle w:val="TableGrid"/>
        <w:tblW w:w="9081" w:type="dxa"/>
        <w:tblLook w:val="04A0" w:firstRow="1" w:lastRow="0" w:firstColumn="1" w:lastColumn="0" w:noHBand="0" w:noVBand="1"/>
      </w:tblPr>
      <w:tblGrid>
        <w:gridCol w:w="2229"/>
        <w:gridCol w:w="3424"/>
        <w:gridCol w:w="3428"/>
      </w:tblGrid>
      <w:tr w:rsidR="00760D67" w:rsidRPr="00320E03" w14:paraId="4D9DCBB1" w14:textId="77777777" w:rsidTr="003E3A9C">
        <w:trPr>
          <w:trHeight w:val="20"/>
        </w:trPr>
        <w:tc>
          <w:tcPr>
            <w:tcW w:w="9081" w:type="dxa"/>
            <w:gridSpan w:val="3"/>
            <w:shd w:val="clear" w:color="auto" w:fill="ACB9CA" w:themeFill="text2" w:themeFillTint="66"/>
          </w:tcPr>
          <w:p w14:paraId="4AF900BA" w14:textId="77777777" w:rsidR="00760D67" w:rsidRPr="003E3A9C" w:rsidRDefault="00760D67" w:rsidP="0071718F">
            <w:pPr>
              <w:jc w:val="center"/>
              <w:rPr>
                <w:rFonts w:ascii="Arial" w:hAnsi="Arial" w:cs="Arial"/>
              </w:rPr>
            </w:pPr>
            <w:r w:rsidRPr="003E3A9C">
              <w:rPr>
                <w:rFonts w:ascii="Arial" w:hAnsi="Arial" w:cs="Arial"/>
              </w:rPr>
              <w:t>Lokacija :Jadranka ( P=13.17 Ha )</w:t>
            </w:r>
          </w:p>
        </w:tc>
      </w:tr>
      <w:tr w:rsidR="00760D67" w:rsidRPr="00320E03" w14:paraId="7E9F3274" w14:textId="77777777" w:rsidTr="003E3A9C">
        <w:trPr>
          <w:trHeight w:val="20"/>
        </w:trPr>
        <w:tc>
          <w:tcPr>
            <w:tcW w:w="2229" w:type="dxa"/>
            <w:shd w:val="clear" w:color="auto" w:fill="BDD6EE" w:themeFill="accent5" w:themeFillTint="66"/>
          </w:tcPr>
          <w:p w14:paraId="399C2343" w14:textId="77777777" w:rsidR="00760D67" w:rsidRPr="003E3A9C" w:rsidRDefault="00760D67" w:rsidP="0071718F">
            <w:pPr>
              <w:jc w:val="center"/>
              <w:rPr>
                <w:rFonts w:ascii="Arial" w:hAnsi="Arial" w:cs="Arial"/>
              </w:rPr>
            </w:pPr>
            <w:r w:rsidRPr="003E3A9C">
              <w:rPr>
                <w:rFonts w:ascii="Arial" w:hAnsi="Arial" w:cs="Arial"/>
              </w:rPr>
              <w:t>1.točka</w:t>
            </w:r>
          </w:p>
        </w:tc>
        <w:tc>
          <w:tcPr>
            <w:tcW w:w="3424" w:type="dxa"/>
          </w:tcPr>
          <w:p w14:paraId="360192A3" w14:textId="77777777" w:rsidR="00760D67" w:rsidRPr="003E3A9C" w:rsidRDefault="00760D67" w:rsidP="0071718F">
            <w:pPr>
              <w:jc w:val="center"/>
              <w:rPr>
                <w:rFonts w:ascii="Arial" w:hAnsi="Arial" w:cs="Arial"/>
              </w:rPr>
            </w:pPr>
            <w:r w:rsidRPr="003E3A9C">
              <w:rPr>
                <w:rFonts w:ascii="Arial" w:hAnsi="Arial" w:cs="Arial"/>
              </w:rPr>
              <w:t>42</w:t>
            </w:r>
            <m:oMath>
              <m:r>
                <w:rPr>
                  <w:rFonts w:ascii="Cambria Math" w:hAnsi="Cambria Math" w:cs="Arial"/>
                </w:rPr>
                <m:t>°</m:t>
              </m:r>
            </m:oMath>
            <w:r w:rsidRPr="003E3A9C">
              <w:rPr>
                <w:rFonts w:ascii="Arial" w:eastAsiaTheme="minorEastAsia" w:hAnsi="Arial" w:cs="Arial"/>
              </w:rPr>
              <w:t>57'46,15''N</w:t>
            </w:r>
          </w:p>
        </w:tc>
        <w:tc>
          <w:tcPr>
            <w:tcW w:w="3427" w:type="dxa"/>
          </w:tcPr>
          <w:p w14:paraId="7563541F" w14:textId="77777777" w:rsidR="00760D67" w:rsidRPr="003E3A9C" w:rsidRDefault="00760D67" w:rsidP="0071718F">
            <w:pPr>
              <w:jc w:val="center"/>
              <w:rPr>
                <w:rFonts w:ascii="Arial" w:hAnsi="Arial" w:cs="Arial"/>
              </w:rPr>
            </w:pPr>
            <w:r w:rsidRPr="003E3A9C">
              <w:rPr>
                <w:rFonts w:ascii="Arial" w:hAnsi="Arial" w:cs="Arial"/>
              </w:rPr>
              <w:t>16</w:t>
            </w:r>
            <m:oMath>
              <m:r>
                <w:rPr>
                  <w:rFonts w:ascii="Cambria Math" w:hAnsi="Cambria Math" w:cs="Arial"/>
                </w:rPr>
                <m:t>°</m:t>
              </m:r>
            </m:oMath>
            <w:r w:rsidRPr="003E3A9C">
              <w:rPr>
                <w:rFonts w:ascii="Arial" w:eastAsiaTheme="minorEastAsia" w:hAnsi="Arial" w:cs="Arial"/>
              </w:rPr>
              <w:t>42'12,15''E</w:t>
            </w:r>
          </w:p>
        </w:tc>
      </w:tr>
      <w:tr w:rsidR="00760D67" w:rsidRPr="00320E03" w14:paraId="294BB83A" w14:textId="77777777" w:rsidTr="003E3A9C">
        <w:trPr>
          <w:trHeight w:val="20"/>
        </w:trPr>
        <w:tc>
          <w:tcPr>
            <w:tcW w:w="2229" w:type="dxa"/>
            <w:shd w:val="clear" w:color="auto" w:fill="BDD6EE" w:themeFill="accent5" w:themeFillTint="66"/>
          </w:tcPr>
          <w:p w14:paraId="3C5F7C75" w14:textId="77777777" w:rsidR="00760D67" w:rsidRPr="003E3A9C" w:rsidRDefault="00760D67" w:rsidP="0071718F">
            <w:pPr>
              <w:jc w:val="center"/>
              <w:rPr>
                <w:rFonts w:ascii="Arial" w:hAnsi="Arial" w:cs="Arial"/>
              </w:rPr>
            </w:pPr>
            <w:r w:rsidRPr="003E3A9C">
              <w:rPr>
                <w:rFonts w:ascii="Arial" w:hAnsi="Arial" w:cs="Arial"/>
              </w:rPr>
              <w:t>2.točka</w:t>
            </w:r>
          </w:p>
        </w:tc>
        <w:tc>
          <w:tcPr>
            <w:tcW w:w="3424" w:type="dxa"/>
          </w:tcPr>
          <w:p w14:paraId="36367922" w14:textId="77777777" w:rsidR="00760D67" w:rsidRPr="003E3A9C" w:rsidRDefault="00760D67" w:rsidP="0071718F">
            <w:pPr>
              <w:jc w:val="center"/>
              <w:rPr>
                <w:rFonts w:ascii="Arial" w:hAnsi="Arial" w:cs="Arial"/>
              </w:rPr>
            </w:pPr>
            <w:r w:rsidRPr="003E3A9C">
              <w:rPr>
                <w:rFonts w:ascii="Arial" w:hAnsi="Arial" w:cs="Arial"/>
              </w:rPr>
              <w:t>42</w:t>
            </w:r>
            <m:oMath>
              <m:r>
                <w:rPr>
                  <w:rFonts w:ascii="Cambria Math" w:hAnsi="Cambria Math" w:cs="Arial"/>
                </w:rPr>
                <m:t>°</m:t>
              </m:r>
            </m:oMath>
            <w:r w:rsidRPr="003E3A9C">
              <w:rPr>
                <w:rFonts w:ascii="Arial" w:eastAsiaTheme="minorEastAsia" w:hAnsi="Arial" w:cs="Arial"/>
              </w:rPr>
              <w:t>57'41,91''N</w:t>
            </w:r>
          </w:p>
        </w:tc>
        <w:tc>
          <w:tcPr>
            <w:tcW w:w="3427" w:type="dxa"/>
          </w:tcPr>
          <w:p w14:paraId="62D1E504" w14:textId="77777777" w:rsidR="00760D67" w:rsidRPr="003E3A9C" w:rsidRDefault="00760D67" w:rsidP="0071718F">
            <w:pPr>
              <w:jc w:val="center"/>
              <w:rPr>
                <w:rFonts w:ascii="Arial" w:hAnsi="Arial" w:cs="Arial"/>
              </w:rPr>
            </w:pPr>
            <w:r w:rsidRPr="003E3A9C">
              <w:rPr>
                <w:rFonts w:ascii="Arial" w:hAnsi="Arial" w:cs="Arial"/>
              </w:rPr>
              <w:t>16</w:t>
            </w:r>
            <m:oMath>
              <m:r>
                <w:rPr>
                  <w:rFonts w:ascii="Cambria Math" w:hAnsi="Cambria Math" w:cs="Arial"/>
                </w:rPr>
                <m:t>°</m:t>
              </m:r>
            </m:oMath>
            <w:r w:rsidRPr="003E3A9C">
              <w:rPr>
                <w:rFonts w:ascii="Arial" w:eastAsiaTheme="minorEastAsia" w:hAnsi="Arial" w:cs="Arial"/>
              </w:rPr>
              <w:t>42'28,15''E</w:t>
            </w:r>
          </w:p>
        </w:tc>
      </w:tr>
      <w:tr w:rsidR="00760D67" w:rsidRPr="00320E03" w14:paraId="602F6514" w14:textId="77777777" w:rsidTr="003E3A9C">
        <w:trPr>
          <w:trHeight w:val="20"/>
        </w:trPr>
        <w:tc>
          <w:tcPr>
            <w:tcW w:w="2229" w:type="dxa"/>
            <w:shd w:val="clear" w:color="auto" w:fill="BDD6EE" w:themeFill="accent5" w:themeFillTint="66"/>
          </w:tcPr>
          <w:p w14:paraId="58E74084" w14:textId="77777777" w:rsidR="00760D67" w:rsidRPr="003E3A9C" w:rsidRDefault="00760D67" w:rsidP="0071718F">
            <w:pPr>
              <w:jc w:val="center"/>
              <w:rPr>
                <w:rFonts w:ascii="Arial" w:hAnsi="Arial" w:cs="Arial"/>
              </w:rPr>
            </w:pPr>
            <w:r w:rsidRPr="003E3A9C">
              <w:rPr>
                <w:rFonts w:ascii="Arial" w:hAnsi="Arial" w:cs="Arial"/>
              </w:rPr>
              <w:t>3.točka</w:t>
            </w:r>
          </w:p>
        </w:tc>
        <w:tc>
          <w:tcPr>
            <w:tcW w:w="3424" w:type="dxa"/>
          </w:tcPr>
          <w:p w14:paraId="3AA2F1AD" w14:textId="77777777" w:rsidR="00760D67" w:rsidRPr="003E3A9C" w:rsidRDefault="00760D67" w:rsidP="0071718F">
            <w:pPr>
              <w:jc w:val="center"/>
              <w:rPr>
                <w:rFonts w:ascii="Arial" w:hAnsi="Arial" w:cs="Arial"/>
              </w:rPr>
            </w:pPr>
            <w:r w:rsidRPr="003E3A9C">
              <w:rPr>
                <w:rFonts w:ascii="Arial" w:hAnsi="Arial" w:cs="Arial"/>
              </w:rPr>
              <w:t>42</w:t>
            </w:r>
            <m:oMath>
              <m:r>
                <w:rPr>
                  <w:rFonts w:ascii="Cambria Math" w:hAnsi="Cambria Math" w:cs="Arial"/>
                </w:rPr>
                <m:t>°</m:t>
              </m:r>
            </m:oMath>
            <w:r w:rsidRPr="003E3A9C">
              <w:rPr>
                <w:rFonts w:ascii="Arial" w:eastAsiaTheme="minorEastAsia" w:hAnsi="Arial" w:cs="Arial"/>
              </w:rPr>
              <w:t>57'31,18''N</w:t>
            </w:r>
          </w:p>
        </w:tc>
        <w:tc>
          <w:tcPr>
            <w:tcW w:w="3427" w:type="dxa"/>
          </w:tcPr>
          <w:p w14:paraId="181E5F01" w14:textId="77777777" w:rsidR="00760D67" w:rsidRPr="003E3A9C" w:rsidRDefault="00760D67" w:rsidP="0071718F">
            <w:pPr>
              <w:jc w:val="center"/>
              <w:rPr>
                <w:rFonts w:ascii="Arial" w:hAnsi="Arial" w:cs="Arial"/>
              </w:rPr>
            </w:pPr>
            <w:r w:rsidRPr="003E3A9C">
              <w:rPr>
                <w:rFonts w:ascii="Arial" w:hAnsi="Arial" w:cs="Arial"/>
              </w:rPr>
              <w:t>16</w:t>
            </w:r>
            <m:oMath>
              <m:r>
                <w:rPr>
                  <w:rFonts w:ascii="Cambria Math" w:hAnsi="Cambria Math" w:cs="Arial"/>
                </w:rPr>
                <m:t>°</m:t>
              </m:r>
            </m:oMath>
            <w:r w:rsidRPr="003E3A9C">
              <w:rPr>
                <w:rFonts w:ascii="Arial" w:eastAsiaTheme="minorEastAsia" w:hAnsi="Arial" w:cs="Arial"/>
              </w:rPr>
              <w:t>42'26,26''E</w:t>
            </w:r>
          </w:p>
        </w:tc>
      </w:tr>
      <w:tr w:rsidR="00760D67" w:rsidRPr="00320E03" w14:paraId="3CD625D1" w14:textId="77777777" w:rsidTr="003E3A9C">
        <w:trPr>
          <w:trHeight w:val="20"/>
        </w:trPr>
        <w:tc>
          <w:tcPr>
            <w:tcW w:w="2229" w:type="dxa"/>
            <w:shd w:val="clear" w:color="auto" w:fill="BDD6EE" w:themeFill="accent5" w:themeFillTint="66"/>
          </w:tcPr>
          <w:p w14:paraId="1545A78E" w14:textId="77777777" w:rsidR="00760D67" w:rsidRPr="003E3A9C" w:rsidRDefault="00760D67" w:rsidP="0071718F">
            <w:pPr>
              <w:jc w:val="center"/>
              <w:rPr>
                <w:rFonts w:ascii="Arial" w:hAnsi="Arial" w:cs="Arial"/>
              </w:rPr>
            </w:pPr>
            <w:r w:rsidRPr="003E3A9C">
              <w:rPr>
                <w:rFonts w:ascii="Arial" w:hAnsi="Arial" w:cs="Arial"/>
              </w:rPr>
              <w:t>4.točka</w:t>
            </w:r>
          </w:p>
        </w:tc>
        <w:tc>
          <w:tcPr>
            <w:tcW w:w="3424" w:type="dxa"/>
          </w:tcPr>
          <w:p w14:paraId="2C39ACA8" w14:textId="77777777" w:rsidR="00760D67" w:rsidRPr="003E3A9C" w:rsidRDefault="00760D67" w:rsidP="0071718F">
            <w:pPr>
              <w:jc w:val="center"/>
              <w:rPr>
                <w:rFonts w:ascii="Arial" w:hAnsi="Arial" w:cs="Arial"/>
              </w:rPr>
            </w:pPr>
            <w:r w:rsidRPr="003E3A9C">
              <w:rPr>
                <w:rFonts w:ascii="Arial" w:hAnsi="Arial" w:cs="Arial"/>
              </w:rPr>
              <w:t>42</w:t>
            </w:r>
            <m:oMath>
              <m:r>
                <w:rPr>
                  <w:rFonts w:ascii="Cambria Math" w:hAnsi="Cambria Math" w:cs="Arial"/>
                </w:rPr>
                <m:t>°</m:t>
              </m:r>
            </m:oMath>
            <w:r w:rsidRPr="003E3A9C">
              <w:rPr>
                <w:rFonts w:ascii="Arial" w:eastAsiaTheme="minorEastAsia" w:hAnsi="Arial" w:cs="Arial"/>
              </w:rPr>
              <w:t>57'37,15''N</w:t>
            </w:r>
          </w:p>
        </w:tc>
        <w:tc>
          <w:tcPr>
            <w:tcW w:w="3427" w:type="dxa"/>
          </w:tcPr>
          <w:p w14:paraId="3BA17A1B" w14:textId="77777777" w:rsidR="00760D67" w:rsidRPr="003E3A9C" w:rsidRDefault="00760D67" w:rsidP="0071718F">
            <w:pPr>
              <w:jc w:val="center"/>
              <w:rPr>
                <w:rFonts w:ascii="Arial" w:hAnsi="Arial" w:cs="Arial"/>
              </w:rPr>
            </w:pPr>
            <w:r w:rsidRPr="003E3A9C">
              <w:rPr>
                <w:rFonts w:ascii="Arial" w:hAnsi="Arial" w:cs="Arial"/>
              </w:rPr>
              <w:t>16</w:t>
            </w:r>
            <m:oMath>
              <m:r>
                <w:rPr>
                  <w:rFonts w:ascii="Cambria Math" w:hAnsi="Cambria Math" w:cs="Arial"/>
                </w:rPr>
                <m:t>°</m:t>
              </m:r>
            </m:oMath>
            <w:r w:rsidRPr="003E3A9C">
              <w:rPr>
                <w:rFonts w:ascii="Arial" w:eastAsiaTheme="minorEastAsia" w:hAnsi="Arial" w:cs="Arial"/>
              </w:rPr>
              <w:t>42'4,93''E</w:t>
            </w:r>
          </w:p>
        </w:tc>
      </w:tr>
    </w:tbl>
    <w:p w14:paraId="6066E8F7" w14:textId="77777777" w:rsidR="003E3A9C" w:rsidRDefault="003E3A9C" w:rsidP="0005019D">
      <w:pPr>
        <w:spacing w:line="240" w:lineRule="auto"/>
        <w:jc w:val="both"/>
        <w:rPr>
          <w:rFonts w:ascii="Arial" w:hAnsi="Arial" w:cs="Arial"/>
        </w:rPr>
      </w:pPr>
    </w:p>
    <w:p w14:paraId="76B571A8" w14:textId="67043334" w:rsidR="00760D67" w:rsidRPr="003E3A9C" w:rsidRDefault="009314BD" w:rsidP="0005019D">
      <w:pPr>
        <w:spacing w:line="240" w:lineRule="auto"/>
        <w:jc w:val="both"/>
        <w:rPr>
          <w:rFonts w:ascii="Arial" w:hAnsi="Arial" w:cs="Arial"/>
        </w:rPr>
      </w:pPr>
      <w:r w:rsidRPr="003E3A9C">
        <w:rPr>
          <w:rFonts w:ascii="Arial" w:hAnsi="Arial" w:cs="Arial"/>
          <w:noProof/>
          <w:lang w:eastAsia="hr-HR"/>
        </w:rPr>
        <w:drawing>
          <wp:inline distT="0" distB="0" distL="0" distR="0" wp14:anchorId="1693A5CD" wp14:editId="4275F384">
            <wp:extent cx="6052820" cy="1952625"/>
            <wp:effectExtent l="0" t="0" r="508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67619" cy="1957399"/>
                    </a:xfrm>
                    <a:prstGeom prst="rect">
                      <a:avLst/>
                    </a:prstGeom>
                  </pic:spPr>
                </pic:pic>
              </a:graphicData>
            </a:graphic>
          </wp:inline>
        </w:drawing>
      </w:r>
    </w:p>
    <w:p w14:paraId="5F7E4CA9" w14:textId="77777777" w:rsidR="00014810" w:rsidRPr="003E3A9C" w:rsidRDefault="00014810" w:rsidP="0005019D">
      <w:pPr>
        <w:spacing w:line="240" w:lineRule="auto"/>
        <w:jc w:val="both"/>
        <w:rPr>
          <w:rFonts w:ascii="Arial" w:hAnsi="Arial" w:cs="Arial"/>
        </w:rPr>
      </w:pPr>
      <w:r w:rsidRPr="003E3A9C">
        <w:rPr>
          <w:rFonts w:ascii="Arial" w:hAnsi="Arial" w:cs="Arial"/>
        </w:rPr>
        <w:t>Zadnju postaju u Veloj Luci smo odabrali zbog toga što more u samoj uvali mještani Vele Luke iskorištavaju na više načina. Velik utjecaj na povlačenje livada posidonije ima ispuštanje otpadnih voda u more te planiranje gradnje nove marine koja bi mogla utjecati na daljnje povlačenje. Trenutno se primjećuje odsustvo uzrokovano sidrenjem i plovidbom jedrilica i čamaca u uvali. Dubina mjerenja je od 5 – 15 metara.</w:t>
      </w:r>
      <w:r w:rsidR="00BB337D" w:rsidRPr="003E3A9C">
        <w:rPr>
          <w:rFonts w:ascii="Arial" w:hAnsi="Arial" w:cs="Arial"/>
        </w:rPr>
        <w:t xml:space="preserve"> </w:t>
      </w:r>
      <w:r w:rsidR="000848C6" w:rsidRPr="003E3A9C">
        <w:rPr>
          <w:rFonts w:ascii="Arial" w:hAnsi="Arial" w:cs="Arial"/>
        </w:rPr>
        <w:t>Površina mjerenja iznosi 11,9 ha omeđena sljedećim točkama u tablici br. 4.</w:t>
      </w:r>
    </w:p>
    <w:tbl>
      <w:tblPr>
        <w:tblStyle w:val="TableGrid"/>
        <w:tblW w:w="9550" w:type="dxa"/>
        <w:tblLook w:val="04A0" w:firstRow="1" w:lastRow="0" w:firstColumn="1" w:lastColumn="0" w:noHBand="0" w:noVBand="1"/>
      </w:tblPr>
      <w:tblGrid>
        <w:gridCol w:w="2344"/>
        <w:gridCol w:w="3601"/>
        <w:gridCol w:w="3605"/>
      </w:tblGrid>
      <w:tr w:rsidR="00760D67" w:rsidRPr="00320E03" w14:paraId="0E639A6C" w14:textId="77777777" w:rsidTr="003E3A9C">
        <w:trPr>
          <w:trHeight w:val="20"/>
        </w:trPr>
        <w:tc>
          <w:tcPr>
            <w:tcW w:w="9550" w:type="dxa"/>
            <w:gridSpan w:val="3"/>
            <w:shd w:val="clear" w:color="auto" w:fill="ACB9CA" w:themeFill="text2" w:themeFillTint="66"/>
          </w:tcPr>
          <w:p w14:paraId="0B4FC5CA" w14:textId="77777777" w:rsidR="00760D67" w:rsidRPr="003E3A9C" w:rsidRDefault="00760D67" w:rsidP="0071718F">
            <w:pPr>
              <w:jc w:val="center"/>
              <w:rPr>
                <w:rFonts w:ascii="Arial" w:hAnsi="Arial" w:cs="Arial"/>
              </w:rPr>
            </w:pPr>
            <w:r w:rsidRPr="003E3A9C">
              <w:rPr>
                <w:rFonts w:ascii="Arial" w:hAnsi="Arial" w:cs="Arial"/>
              </w:rPr>
              <w:t>Lokacija :Vela Luka ( P=19.9 Ha )</w:t>
            </w:r>
          </w:p>
        </w:tc>
      </w:tr>
      <w:tr w:rsidR="00760D67" w:rsidRPr="00320E03" w14:paraId="6E694BED" w14:textId="77777777" w:rsidTr="003E3A9C">
        <w:trPr>
          <w:trHeight w:val="20"/>
        </w:trPr>
        <w:tc>
          <w:tcPr>
            <w:tcW w:w="2344" w:type="dxa"/>
            <w:shd w:val="clear" w:color="auto" w:fill="BDD6EE" w:themeFill="accent5" w:themeFillTint="66"/>
          </w:tcPr>
          <w:p w14:paraId="1E27D204" w14:textId="77777777" w:rsidR="00760D67" w:rsidRPr="003E3A9C" w:rsidRDefault="00760D67" w:rsidP="0071718F">
            <w:pPr>
              <w:jc w:val="center"/>
              <w:rPr>
                <w:rFonts w:ascii="Arial" w:hAnsi="Arial" w:cs="Arial"/>
              </w:rPr>
            </w:pPr>
            <w:r w:rsidRPr="003E3A9C">
              <w:rPr>
                <w:rFonts w:ascii="Arial" w:hAnsi="Arial" w:cs="Arial"/>
              </w:rPr>
              <w:t>1.točka</w:t>
            </w:r>
          </w:p>
        </w:tc>
        <w:tc>
          <w:tcPr>
            <w:tcW w:w="3601" w:type="dxa"/>
          </w:tcPr>
          <w:p w14:paraId="78B0A071" w14:textId="77777777" w:rsidR="00760D67" w:rsidRPr="003E3A9C" w:rsidRDefault="00760D67" w:rsidP="0071718F">
            <w:pPr>
              <w:jc w:val="center"/>
              <w:rPr>
                <w:rFonts w:ascii="Arial" w:hAnsi="Arial" w:cs="Arial"/>
              </w:rPr>
            </w:pPr>
            <w:r w:rsidRPr="003E3A9C">
              <w:rPr>
                <w:rFonts w:ascii="Arial" w:hAnsi="Arial" w:cs="Arial"/>
              </w:rPr>
              <w:t>42</w:t>
            </w:r>
            <m:oMath>
              <m:r>
                <w:rPr>
                  <w:rFonts w:ascii="Cambria Math" w:hAnsi="Cambria Math" w:cs="Arial"/>
                </w:rPr>
                <m:t>°</m:t>
              </m:r>
            </m:oMath>
            <w:r w:rsidRPr="003E3A9C">
              <w:rPr>
                <w:rFonts w:ascii="Arial" w:eastAsiaTheme="minorEastAsia" w:hAnsi="Arial" w:cs="Arial"/>
              </w:rPr>
              <w:t>57'41,79'' N</w:t>
            </w:r>
          </w:p>
        </w:tc>
        <w:tc>
          <w:tcPr>
            <w:tcW w:w="3604" w:type="dxa"/>
          </w:tcPr>
          <w:p w14:paraId="2B0809B6" w14:textId="77777777" w:rsidR="00760D67" w:rsidRPr="003E3A9C" w:rsidRDefault="00760D67" w:rsidP="0071718F">
            <w:pPr>
              <w:jc w:val="center"/>
              <w:rPr>
                <w:rFonts w:ascii="Arial" w:hAnsi="Arial" w:cs="Arial"/>
              </w:rPr>
            </w:pPr>
            <w:r w:rsidRPr="003E3A9C">
              <w:rPr>
                <w:rFonts w:ascii="Arial" w:hAnsi="Arial" w:cs="Arial"/>
              </w:rPr>
              <w:t>16</w:t>
            </w:r>
            <m:oMath>
              <m:r>
                <w:rPr>
                  <w:rFonts w:ascii="Cambria Math" w:hAnsi="Cambria Math" w:cs="Arial"/>
                </w:rPr>
                <m:t>°</m:t>
              </m:r>
            </m:oMath>
            <w:r w:rsidRPr="003E3A9C">
              <w:rPr>
                <w:rFonts w:ascii="Arial" w:eastAsiaTheme="minorEastAsia" w:hAnsi="Arial" w:cs="Arial"/>
              </w:rPr>
              <w:t>42'28,30'' E</w:t>
            </w:r>
          </w:p>
        </w:tc>
      </w:tr>
      <w:tr w:rsidR="00760D67" w:rsidRPr="00320E03" w14:paraId="1745507A" w14:textId="77777777" w:rsidTr="003E3A9C">
        <w:trPr>
          <w:trHeight w:val="20"/>
        </w:trPr>
        <w:tc>
          <w:tcPr>
            <w:tcW w:w="2344" w:type="dxa"/>
            <w:shd w:val="clear" w:color="auto" w:fill="BDD6EE" w:themeFill="accent5" w:themeFillTint="66"/>
          </w:tcPr>
          <w:p w14:paraId="5892C7DF" w14:textId="77777777" w:rsidR="00760D67" w:rsidRPr="003E3A9C" w:rsidRDefault="00760D67" w:rsidP="0071718F">
            <w:pPr>
              <w:jc w:val="center"/>
              <w:rPr>
                <w:rFonts w:ascii="Arial" w:hAnsi="Arial" w:cs="Arial"/>
              </w:rPr>
            </w:pPr>
            <w:r w:rsidRPr="003E3A9C">
              <w:rPr>
                <w:rFonts w:ascii="Arial" w:hAnsi="Arial" w:cs="Arial"/>
              </w:rPr>
              <w:t>2.točka</w:t>
            </w:r>
          </w:p>
        </w:tc>
        <w:tc>
          <w:tcPr>
            <w:tcW w:w="3601" w:type="dxa"/>
          </w:tcPr>
          <w:p w14:paraId="120A8AC2" w14:textId="77777777" w:rsidR="00760D67" w:rsidRPr="003E3A9C" w:rsidRDefault="00760D67" w:rsidP="0071718F">
            <w:pPr>
              <w:jc w:val="center"/>
              <w:rPr>
                <w:rFonts w:ascii="Arial" w:hAnsi="Arial" w:cs="Arial"/>
              </w:rPr>
            </w:pPr>
            <w:r w:rsidRPr="003E3A9C">
              <w:rPr>
                <w:rFonts w:ascii="Arial" w:hAnsi="Arial" w:cs="Arial"/>
              </w:rPr>
              <w:t>42</w:t>
            </w:r>
            <m:oMath>
              <m:r>
                <w:rPr>
                  <w:rFonts w:ascii="Cambria Math" w:hAnsi="Cambria Math" w:cs="Arial"/>
                </w:rPr>
                <m:t>°</m:t>
              </m:r>
            </m:oMath>
            <w:r w:rsidRPr="003E3A9C">
              <w:rPr>
                <w:rFonts w:ascii="Arial" w:eastAsiaTheme="minorEastAsia" w:hAnsi="Arial" w:cs="Arial"/>
              </w:rPr>
              <w:t>57'45,42'' N</w:t>
            </w:r>
          </w:p>
        </w:tc>
        <w:tc>
          <w:tcPr>
            <w:tcW w:w="3604" w:type="dxa"/>
          </w:tcPr>
          <w:p w14:paraId="3979F8A9" w14:textId="77777777" w:rsidR="00760D67" w:rsidRPr="003E3A9C" w:rsidRDefault="00760D67" w:rsidP="0071718F">
            <w:pPr>
              <w:jc w:val="center"/>
              <w:rPr>
                <w:rFonts w:ascii="Arial" w:hAnsi="Arial" w:cs="Arial"/>
              </w:rPr>
            </w:pPr>
            <w:r w:rsidRPr="003E3A9C">
              <w:rPr>
                <w:rFonts w:ascii="Arial" w:hAnsi="Arial" w:cs="Arial"/>
              </w:rPr>
              <w:t>16</w:t>
            </w:r>
            <m:oMath>
              <m:r>
                <w:rPr>
                  <w:rFonts w:ascii="Cambria Math" w:hAnsi="Cambria Math" w:cs="Arial"/>
                </w:rPr>
                <m:t>°</m:t>
              </m:r>
            </m:oMath>
            <w:r w:rsidRPr="003E3A9C">
              <w:rPr>
                <w:rFonts w:ascii="Arial" w:eastAsiaTheme="minorEastAsia" w:hAnsi="Arial" w:cs="Arial"/>
              </w:rPr>
              <w:t>42'44,47'' E</w:t>
            </w:r>
          </w:p>
        </w:tc>
      </w:tr>
      <w:tr w:rsidR="00760D67" w:rsidRPr="00320E03" w14:paraId="467B2A08" w14:textId="77777777" w:rsidTr="003E3A9C">
        <w:trPr>
          <w:trHeight w:val="20"/>
        </w:trPr>
        <w:tc>
          <w:tcPr>
            <w:tcW w:w="2344" w:type="dxa"/>
            <w:shd w:val="clear" w:color="auto" w:fill="BDD6EE" w:themeFill="accent5" w:themeFillTint="66"/>
          </w:tcPr>
          <w:p w14:paraId="592D0D12" w14:textId="77777777" w:rsidR="00760D67" w:rsidRPr="003E3A9C" w:rsidRDefault="00760D67" w:rsidP="0071718F">
            <w:pPr>
              <w:jc w:val="center"/>
              <w:rPr>
                <w:rFonts w:ascii="Arial" w:hAnsi="Arial" w:cs="Arial"/>
              </w:rPr>
            </w:pPr>
            <w:r w:rsidRPr="003E3A9C">
              <w:rPr>
                <w:rFonts w:ascii="Arial" w:hAnsi="Arial" w:cs="Arial"/>
              </w:rPr>
              <w:t>3.točka</w:t>
            </w:r>
          </w:p>
        </w:tc>
        <w:tc>
          <w:tcPr>
            <w:tcW w:w="3601" w:type="dxa"/>
          </w:tcPr>
          <w:p w14:paraId="305B4095" w14:textId="77777777" w:rsidR="00760D67" w:rsidRPr="003E3A9C" w:rsidRDefault="00760D67" w:rsidP="0071718F">
            <w:pPr>
              <w:jc w:val="center"/>
              <w:rPr>
                <w:rFonts w:ascii="Arial" w:hAnsi="Arial" w:cs="Arial"/>
              </w:rPr>
            </w:pPr>
            <w:r w:rsidRPr="003E3A9C">
              <w:rPr>
                <w:rFonts w:ascii="Arial" w:hAnsi="Arial" w:cs="Arial"/>
              </w:rPr>
              <w:t>42</w:t>
            </w:r>
            <m:oMath>
              <m:r>
                <w:rPr>
                  <w:rFonts w:ascii="Cambria Math" w:hAnsi="Cambria Math" w:cs="Arial"/>
                </w:rPr>
                <m:t>°</m:t>
              </m:r>
            </m:oMath>
            <w:r w:rsidRPr="003E3A9C">
              <w:rPr>
                <w:rFonts w:ascii="Arial" w:eastAsiaTheme="minorEastAsia" w:hAnsi="Arial" w:cs="Arial"/>
              </w:rPr>
              <w:t>57'40,46'' N</w:t>
            </w:r>
          </w:p>
        </w:tc>
        <w:tc>
          <w:tcPr>
            <w:tcW w:w="3604" w:type="dxa"/>
          </w:tcPr>
          <w:p w14:paraId="37C97430" w14:textId="77777777" w:rsidR="00760D67" w:rsidRPr="003E3A9C" w:rsidRDefault="00760D67" w:rsidP="0071718F">
            <w:pPr>
              <w:jc w:val="center"/>
              <w:rPr>
                <w:rFonts w:ascii="Arial" w:hAnsi="Arial" w:cs="Arial"/>
              </w:rPr>
            </w:pPr>
            <w:r w:rsidRPr="003E3A9C">
              <w:rPr>
                <w:rFonts w:ascii="Arial" w:hAnsi="Arial" w:cs="Arial"/>
              </w:rPr>
              <w:t>16</w:t>
            </w:r>
            <m:oMath>
              <m:r>
                <w:rPr>
                  <w:rFonts w:ascii="Cambria Math" w:hAnsi="Cambria Math" w:cs="Arial"/>
                </w:rPr>
                <m:t>°</m:t>
              </m:r>
            </m:oMath>
            <w:r w:rsidRPr="003E3A9C">
              <w:rPr>
                <w:rFonts w:ascii="Arial" w:eastAsiaTheme="minorEastAsia" w:hAnsi="Arial" w:cs="Arial"/>
              </w:rPr>
              <w:t>42'49,61'' E</w:t>
            </w:r>
          </w:p>
        </w:tc>
      </w:tr>
      <w:tr w:rsidR="00760D67" w:rsidRPr="00320E03" w14:paraId="1F5374B5" w14:textId="77777777" w:rsidTr="003E3A9C">
        <w:trPr>
          <w:trHeight w:val="20"/>
        </w:trPr>
        <w:tc>
          <w:tcPr>
            <w:tcW w:w="2344" w:type="dxa"/>
            <w:shd w:val="clear" w:color="auto" w:fill="BDD6EE" w:themeFill="accent5" w:themeFillTint="66"/>
          </w:tcPr>
          <w:p w14:paraId="7E085184" w14:textId="77777777" w:rsidR="00760D67" w:rsidRPr="003E3A9C" w:rsidRDefault="00760D67" w:rsidP="0071718F">
            <w:pPr>
              <w:jc w:val="center"/>
              <w:rPr>
                <w:rFonts w:ascii="Arial" w:hAnsi="Arial" w:cs="Arial"/>
              </w:rPr>
            </w:pPr>
            <w:r w:rsidRPr="003E3A9C">
              <w:rPr>
                <w:rFonts w:ascii="Arial" w:hAnsi="Arial" w:cs="Arial"/>
              </w:rPr>
              <w:t>4.točka</w:t>
            </w:r>
          </w:p>
        </w:tc>
        <w:tc>
          <w:tcPr>
            <w:tcW w:w="3601" w:type="dxa"/>
          </w:tcPr>
          <w:p w14:paraId="202C2247" w14:textId="77777777" w:rsidR="00760D67" w:rsidRPr="003E3A9C" w:rsidRDefault="00760D67" w:rsidP="0071718F">
            <w:pPr>
              <w:jc w:val="center"/>
              <w:rPr>
                <w:rFonts w:ascii="Arial" w:hAnsi="Arial" w:cs="Arial"/>
              </w:rPr>
            </w:pPr>
            <w:r w:rsidRPr="003E3A9C">
              <w:rPr>
                <w:rFonts w:ascii="Arial" w:hAnsi="Arial" w:cs="Arial"/>
              </w:rPr>
              <w:t>42</w:t>
            </w:r>
            <m:oMath>
              <m:r>
                <w:rPr>
                  <w:rFonts w:ascii="Cambria Math" w:hAnsi="Cambria Math" w:cs="Arial"/>
                </w:rPr>
                <m:t>°</m:t>
              </m:r>
            </m:oMath>
            <w:r w:rsidRPr="003E3A9C">
              <w:rPr>
                <w:rFonts w:ascii="Arial" w:eastAsiaTheme="minorEastAsia" w:hAnsi="Arial" w:cs="Arial"/>
              </w:rPr>
              <w:t>57'49,49'' N</w:t>
            </w:r>
          </w:p>
        </w:tc>
        <w:tc>
          <w:tcPr>
            <w:tcW w:w="3604" w:type="dxa"/>
          </w:tcPr>
          <w:p w14:paraId="582BB1DE" w14:textId="77777777" w:rsidR="00760D67" w:rsidRPr="003E3A9C" w:rsidRDefault="00760D67" w:rsidP="0071718F">
            <w:pPr>
              <w:jc w:val="center"/>
              <w:rPr>
                <w:rFonts w:ascii="Arial" w:hAnsi="Arial" w:cs="Arial"/>
              </w:rPr>
            </w:pPr>
            <w:r w:rsidRPr="003E3A9C">
              <w:rPr>
                <w:rFonts w:ascii="Arial" w:hAnsi="Arial" w:cs="Arial"/>
              </w:rPr>
              <w:t>16</w:t>
            </w:r>
            <m:oMath>
              <m:r>
                <w:rPr>
                  <w:rFonts w:ascii="Cambria Math" w:hAnsi="Cambria Math" w:cs="Arial"/>
                </w:rPr>
                <m:t>°</m:t>
              </m:r>
            </m:oMath>
            <w:r w:rsidRPr="003E3A9C">
              <w:rPr>
                <w:rFonts w:ascii="Arial" w:eastAsiaTheme="minorEastAsia" w:hAnsi="Arial" w:cs="Arial"/>
              </w:rPr>
              <w:t>42'35,56'' E</w:t>
            </w:r>
          </w:p>
        </w:tc>
      </w:tr>
    </w:tbl>
    <w:p w14:paraId="4377136A" w14:textId="77777777" w:rsidR="003E3A9C" w:rsidRDefault="003E3A9C" w:rsidP="0005019D">
      <w:pPr>
        <w:spacing w:line="240" w:lineRule="auto"/>
        <w:jc w:val="both"/>
        <w:rPr>
          <w:rFonts w:ascii="Arial" w:hAnsi="Arial" w:cs="Arial"/>
        </w:rPr>
      </w:pPr>
    </w:p>
    <w:p w14:paraId="287985FC" w14:textId="7EB01087" w:rsidR="0005019D" w:rsidRPr="003E3A9C" w:rsidRDefault="009314BD" w:rsidP="0005019D">
      <w:pPr>
        <w:spacing w:line="240" w:lineRule="auto"/>
        <w:jc w:val="both"/>
        <w:rPr>
          <w:rFonts w:ascii="Arial" w:hAnsi="Arial" w:cs="Arial"/>
        </w:rPr>
      </w:pPr>
      <w:r w:rsidRPr="003E3A9C">
        <w:rPr>
          <w:rFonts w:ascii="Arial" w:hAnsi="Arial" w:cs="Arial"/>
          <w:noProof/>
          <w:lang w:eastAsia="hr-HR"/>
        </w:rPr>
        <w:drawing>
          <wp:inline distT="0" distB="0" distL="0" distR="0" wp14:anchorId="4417AB1C" wp14:editId="483D9CAA">
            <wp:extent cx="6070600" cy="2047875"/>
            <wp:effectExtent l="0" t="0" r="635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0897" cy="2054722"/>
                    </a:xfrm>
                    <a:prstGeom prst="rect">
                      <a:avLst/>
                    </a:prstGeom>
                  </pic:spPr>
                </pic:pic>
              </a:graphicData>
            </a:graphic>
          </wp:inline>
        </w:drawing>
      </w:r>
    </w:p>
    <w:p w14:paraId="0040A1B3" w14:textId="645BA3F2" w:rsidR="2D0A823D" w:rsidRPr="003E3A9C" w:rsidRDefault="2D0A823D" w:rsidP="003E3A9C">
      <w:pPr>
        <w:spacing w:line="240" w:lineRule="auto"/>
        <w:jc w:val="both"/>
        <w:rPr>
          <w:rFonts w:ascii="Arial" w:hAnsi="Arial" w:cs="Arial"/>
          <w:b/>
          <w:bCs/>
        </w:rPr>
      </w:pPr>
    </w:p>
    <w:p w14:paraId="34FCA9A2" w14:textId="7591119E" w:rsidR="00760D67" w:rsidRPr="003E3A9C" w:rsidRDefault="00F50F8B" w:rsidP="003E3A9C">
      <w:pPr>
        <w:spacing w:line="240" w:lineRule="auto"/>
        <w:jc w:val="both"/>
        <w:rPr>
          <w:rFonts w:ascii="Arial" w:hAnsi="Arial" w:cs="Arial"/>
          <w:b/>
          <w:bCs/>
        </w:rPr>
      </w:pPr>
      <w:r w:rsidRPr="003E3A9C">
        <w:rPr>
          <w:rFonts w:ascii="Arial" w:hAnsi="Arial" w:cs="Arial"/>
          <w:b/>
          <w:bCs/>
        </w:rPr>
        <w:lastRenderedPageBreak/>
        <w:t>Prikaz i analiza podataka</w:t>
      </w:r>
    </w:p>
    <w:tbl>
      <w:tblPr>
        <w:tblStyle w:val="TableGrid"/>
        <w:tblW w:w="0" w:type="auto"/>
        <w:tblLook w:val="04A0" w:firstRow="1" w:lastRow="0" w:firstColumn="1" w:lastColumn="0" w:noHBand="0" w:noVBand="1"/>
      </w:tblPr>
      <w:tblGrid>
        <w:gridCol w:w="4530"/>
        <w:gridCol w:w="4532"/>
      </w:tblGrid>
      <w:tr w:rsidR="009314BD" w:rsidRPr="00320E03" w14:paraId="342BAE34" w14:textId="77777777" w:rsidTr="003E3A9C">
        <w:tc>
          <w:tcPr>
            <w:tcW w:w="9062" w:type="dxa"/>
            <w:gridSpan w:val="2"/>
            <w:shd w:val="clear" w:color="auto" w:fill="ACB9CA" w:themeFill="text2" w:themeFillTint="66"/>
          </w:tcPr>
          <w:p w14:paraId="29D0391C" w14:textId="77777777" w:rsidR="009314BD" w:rsidRPr="003E3A9C" w:rsidRDefault="009314BD">
            <w:pPr>
              <w:rPr>
                <w:rFonts w:ascii="Arial" w:hAnsi="Arial" w:cs="Arial"/>
                <w:b/>
                <w:bCs/>
              </w:rPr>
            </w:pPr>
            <w:r w:rsidRPr="003E3A9C">
              <w:rPr>
                <w:rFonts w:ascii="Arial" w:hAnsi="Arial" w:cs="Arial"/>
              </w:rPr>
              <w:t xml:space="preserve">                                                                                    </w:t>
            </w:r>
            <w:r w:rsidRPr="003E3A9C">
              <w:rPr>
                <w:rFonts w:ascii="Arial" w:hAnsi="Arial" w:cs="Arial"/>
                <w:b/>
                <w:bCs/>
              </w:rPr>
              <w:t>Proizd</w:t>
            </w:r>
          </w:p>
        </w:tc>
      </w:tr>
      <w:tr w:rsidR="009314BD" w:rsidRPr="00320E03" w14:paraId="0778B5C5" w14:textId="77777777" w:rsidTr="213FD2B2">
        <w:tc>
          <w:tcPr>
            <w:tcW w:w="4530" w:type="dxa"/>
            <w:shd w:val="clear" w:color="auto" w:fill="BDD6EE" w:themeFill="accent5" w:themeFillTint="66"/>
          </w:tcPr>
          <w:p w14:paraId="0AC6E23A" w14:textId="77777777" w:rsidR="009314BD" w:rsidRPr="003E3A9C" w:rsidRDefault="009314BD" w:rsidP="00466736">
            <w:pPr>
              <w:rPr>
                <w:rFonts w:ascii="Arial" w:hAnsi="Arial" w:cs="Arial"/>
              </w:rPr>
            </w:pPr>
            <w:r w:rsidRPr="003E3A9C">
              <w:rPr>
                <w:rFonts w:ascii="Arial" w:hAnsi="Arial" w:cs="Arial"/>
              </w:rPr>
              <w:t>Ukupna površina</w:t>
            </w:r>
          </w:p>
        </w:tc>
        <w:tc>
          <w:tcPr>
            <w:tcW w:w="4532" w:type="dxa"/>
          </w:tcPr>
          <w:p w14:paraId="0AE17CAD" w14:textId="77777777" w:rsidR="009314BD" w:rsidRPr="003E3A9C" w:rsidRDefault="009314BD" w:rsidP="00466736">
            <w:pPr>
              <w:rPr>
                <w:rFonts w:ascii="Arial" w:hAnsi="Arial" w:cs="Arial"/>
              </w:rPr>
            </w:pPr>
            <w:r w:rsidRPr="003E3A9C">
              <w:rPr>
                <w:rFonts w:ascii="Arial" w:hAnsi="Arial" w:cs="Arial"/>
              </w:rPr>
              <w:t>206100 m</w:t>
            </w:r>
            <w:r w:rsidRPr="003E3A9C">
              <w:rPr>
                <w:rFonts w:ascii="Arial" w:hAnsi="Arial" w:cs="Arial"/>
                <w:vertAlign w:val="superscript"/>
              </w:rPr>
              <w:t>2</w:t>
            </w:r>
          </w:p>
        </w:tc>
      </w:tr>
      <w:tr w:rsidR="009314BD" w:rsidRPr="00320E03" w14:paraId="4E21EAC5" w14:textId="77777777" w:rsidTr="213FD2B2">
        <w:tc>
          <w:tcPr>
            <w:tcW w:w="4530" w:type="dxa"/>
            <w:shd w:val="clear" w:color="auto" w:fill="BDD6EE" w:themeFill="accent5" w:themeFillTint="66"/>
          </w:tcPr>
          <w:p w14:paraId="3CE1ED88" w14:textId="77777777" w:rsidR="009314BD" w:rsidRPr="003E3A9C" w:rsidRDefault="009314BD" w:rsidP="00466736">
            <w:pPr>
              <w:rPr>
                <w:rFonts w:ascii="Arial" w:hAnsi="Arial" w:cs="Arial"/>
              </w:rPr>
            </w:pPr>
            <w:r w:rsidRPr="003E3A9C">
              <w:rPr>
                <w:rFonts w:ascii="Arial" w:hAnsi="Arial" w:cs="Arial"/>
              </w:rPr>
              <w:t>Površina posidonije-1.mjerenje</w:t>
            </w:r>
          </w:p>
        </w:tc>
        <w:tc>
          <w:tcPr>
            <w:tcW w:w="4532" w:type="dxa"/>
          </w:tcPr>
          <w:p w14:paraId="42623F44" w14:textId="77777777" w:rsidR="009314BD" w:rsidRPr="003E3A9C" w:rsidRDefault="009314BD" w:rsidP="00466736">
            <w:pPr>
              <w:rPr>
                <w:rFonts w:ascii="Arial" w:hAnsi="Arial" w:cs="Arial"/>
              </w:rPr>
            </w:pPr>
            <w:r w:rsidRPr="003E3A9C">
              <w:rPr>
                <w:rFonts w:ascii="Arial" w:hAnsi="Arial" w:cs="Arial"/>
              </w:rPr>
              <w:t>66813.68 m</w:t>
            </w:r>
            <w:r w:rsidRPr="003E3A9C">
              <w:rPr>
                <w:rFonts w:ascii="Arial" w:hAnsi="Arial" w:cs="Arial"/>
                <w:vertAlign w:val="superscript"/>
              </w:rPr>
              <w:t>2</w:t>
            </w:r>
          </w:p>
        </w:tc>
      </w:tr>
      <w:tr w:rsidR="009314BD" w:rsidRPr="00320E03" w14:paraId="31F4DFD0" w14:textId="77777777" w:rsidTr="213FD2B2">
        <w:tc>
          <w:tcPr>
            <w:tcW w:w="4530" w:type="dxa"/>
            <w:shd w:val="clear" w:color="auto" w:fill="BDD6EE" w:themeFill="accent5" w:themeFillTint="66"/>
          </w:tcPr>
          <w:p w14:paraId="063863F5" w14:textId="77777777" w:rsidR="009314BD" w:rsidRPr="003E3A9C" w:rsidRDefault="009314BD" w:rsidP="00466736">
            <w:pPr>
              <w:rPr>
                <w:rFonts w:ascii="Arial" w:hAnsi="Arial" w:cs="Arial"/>
              </w:rPr>
            </w:pPr>
            <w:r w:rsidRPr="003E3A9C">
              <w:rPr>
                <w:rFonts w:ascii="Arial" w:hAnsi="Arial" w:cs="Arial"/>
              </w:rPr>
              <w:t>Površina posidonije-2.mjerenje</w:t>
            </w:r>
          </w:p>
        </w:tc>
        <w:tc>
          <w:tcPr>
            <w:tcW w:w="4532" w:type="dxa"/>
          </w:tcPr>
          <w:p w14:paraId="3C5F600E" w14:textId="77777777" w:rsidR="009314BD" w:rsidRPr="003E3A9C" w:rsidRDefault="009314BD" w:rsidP="00466736">
            <w:pPr>
              <w:rPr>
                <w:rFonts w:ascii="Arial" w:hAnsi="Arial" w:cs="Arial"/>
              </w:rPr>
            </w:pPr>
            <w:r w:rsidRPr="003E3A9C">
              <w:rPr>
                <w:rFonts w:ascii="Arial" w:hAnsi="Arial" w:cs="Arial"/>
              </w:rPr>
              <w:t>41877.063 m</w:t>
            </w:r>
            <w:r w:rsidRPr="003E3A9C">
              <w:rPr>
                <w:rFonts w:ascii="Arial" w:hAnsi="Arial" w:cs="Arial"/>
                <w:vertAlign w:val="superscript"/>
              </w:rPr>
              <w:t>2</w:t>
            </w:r>
          </w:p>
        </w:tc>
      </w:tr>
      <w:tr w:rsidR="009314BD" w:rsidRPr="00320E03" w14:paraId="415B651B" w14:textId="77777777" w:rsidTr="213FD2B2">
        <w:tc>
          <w:tcPr>
            <w:tcW w:w="4530" w:type="dxa"/>
            <w:shd w:val="clear" w:color="auto" w:fill="BDD6EE" w:themeFill="accent5" w:themeFillTint="66"/>
          </w:tcPr>
          <w:p w14:paraId="1A3B0987" w14:textId="77777777" w:rsidR="009314BD" w:rsidRPr="003E3A9C" w:rsidRDefault="009314BD" w:rsidP="00466736">
            <w:pPr>
              <w:rPr>
                <w:rFonts w:ascii="Arial" w:hAnsi="Arial" w:cs="Arial"/>
              </w:rPr>
            </w:pPr>
            <w:r w:rsidRPr="003E3A9C">
              <w:rPr>
                <w:rFonts w:ascii="Arial" w:hAnsi="Arial" w:cs="Arial"/>
              </w:rPr>
              <w:t>Površina posidonije-3.mjerenje</w:t>
            </w:r>
          </w:p>
        </w:tc>
        <w:tc>
          <w:tcPr>
            <w:tcW w:w="4532" w:type="dxa"/>
          </w:tcPr>
          <w:p w14:paraId="65E94726" w14:textId="77777777" w:rsidR="009314BD" w:rsidRPr="003E3A9C" w:rsidRDefault="009314BD" w:rsidP="00466736">
            <w:pPr>
              <w:rPr>
                <w:rFonts w:ascii="Arial" w:hAnsi="Arial" w:cs="Arial"/>
                <w:vertAlign w:val="superscript"/>
              </w:rPr>
            </w:pPr>
            <w:r w:rsidRPr="003E3A9C">
              <w:rPr>
                <w:rFonts w:ascii="Arial" w:hAnsi="Arial" w:cs="Arial"/>
              </w:rPr>
              <w:t>66124.3 m</w:t>
            </w:r>
            <w:r w:rsidRPr="003E3A9C">
              <w:rPr>
                <w:rFonts w:ascii="Arial" w:hAnsi="Arial" w:cs="Arial"/>
                <w:vertAlign w:val="superscript"/>
              </w:rPr>
              <w:t>2</w:t>
            </w:r>
          </w:p>
        </w:tc>
      </w:tr>
      <w:tr w:rsidR="009314BD" w:rsidRPr="00320E03" w14:paraId="1B2E4BF6" w14:textId="77777777" w:rsidTr="213FD2B2">
        <w:tc>
          <w:tcPr>
            <w:tcW w:w="4530" w:type="dxa"/>
            <w:shd w:val="clear" w:color="auto" w:fill="BDD6EE" w:themeFill="accent5" w:themeFillTint="66"/>
          </w:tcPr>
          <w:p w14:paraId="6A4290A7" w14:textId="77777777" w:rsidR="009314BD" w:rsidRPr="003E3A9C" w:rsidRDefault="009314BD" w:rsidP="00466736">
            <w:pPr>
              <w:rPr>
                <w:rFonts w:ascii="Arial" w:hAnsi="Arial" w:cs="Arial"/>
              </w:rPr>
            </w:pPr>
            <w:r w:rsidRPr="003E3A9C">
              <w:rPr>
                <w:rFonts w:ascii="Arial" w:hAnsi="Arial" w:cs="Arial"/>
              </w:rPr>
              <w:t>Površina posidonije-4.mjerenje</w:t>
            </w:r>
          </w:p>
        </w:tc>
        <w:tc>
          <w:tcPr>
            <w:tcW w:w="4532" w:type="dxa"/>
          </w:tcPr>
          <w:p w14:paraId="16B43A53" w14:textId="77777777" w:rsidR="009314BD" w:rsidRPr="003E3A9C" w:rsidRDefault="009314BD" w:rsidP="00466736">
            <w:pPr>
              <w:rPr>
                <w:rFonts w:ascii="Arial" w:hAnsi="Arial" w:cs="Arial"/>
                <w:vertAlign w:val="superscript"/>
              </w:rPr>
            </w:pPr>
            <w:r w:rsidRPr="003E3A9C">
              <w:rPr>
                <w:rFonts w:ascii="Arial" w:hAnsi="Arial" w:cs="Arial"/>
              </w:rPr>
              <w:t>98326.66 m</w:t>
            </w:r>
            <w:r w:rsidRPr="003E3A9C">
              <w:rPr>
                <w:rFonts w:ascii="Arial" w:hAnsi="Arial" w:cs="Arial"/>
                <w:vertAlign w:val="superscript"/>
              </w:rPr>
              <w:t>2</w:t>
            </w:r>
          </w:p>
        </w:tc>
      </w:tr>
      <w:tr w:rsidR="009314BD" w:rsidRPr="00320E03" w14:paraId="0E826C2C" w14:textId="77777777" w:rsidTr="213FD2B2">
        <w:tc>
          <w:tcPr>
            <w:tcW w:w="4530" w:type="dxa"/>
            <w:shd w:val="clear" w:color="auto" w:fill="BDD6EE" w:themeFill="accent5" w:themeFillTint="66"/>
          </w:tcPr>
          <w:p w14:paraId="5A24CC9F" w14:textId="77777777" w:rsidR="009314BD" w:rsidRPr="003E3A9C" w:rsidRDefault="009314BD" w:rsidP="00466736">
            <w:pPr>
              <w:rPr>
                <w:rFonts w:ascii="Arial" w:hAnsi="Arial" w:cs="Arial"/>
              </w:rPr>
            </w:pPr>
            <w:r w:rsidRPr="003E3A9C">
              <w:rPr>
                <w:rFonts w:ascii="Arial" w:hAnsi="Arial" w:cs="Arial"/>
              </w:rPr>
              <w:t>Površina posidonije-5.mjerenje</w:t>
            </w:r>
          </w:p>
        </w:tc>
        <w:tc>
          <w:tcPr>
            <w:tcW w:w="4532" w:type="dxa"/>
          </w:tcPr>
          <w:p w14:paraId="50CAC8B3" w14:textId="77777777" w:rsidR="009314BD" w:rsidRPr="003E3A9C" w:rsidRDefault="009314BD" w:rsidP="00466736">
            <w:pPr>
              <w:rPr>
                <w:rFonts w:ascii="Arial" w:hAnsi="Arial" w:cs="Arial"/>
                <w:vertAlign w:val="superscript"/>
              </w:rPr>
            </w:pPr>
            <w:r w:rsidRPr="003E3A9C">
              <w:rPr>
                <w:rFonts w:ascii="Arial" w:hAnsi="Arial" w:cs="Arial"/>
              </w:rPr>
              <w:t>68865 m</w:t>
            </w:r>
            <w:r w:rsidRPr="003E3A9C">
              <w:rPr>
                <w:rFonts w:ascii="Arial" w:hAnsi="Arial" w:cs="Arial"/>
                <w:vertAlign w:val="superscript"/>
              </w:rPr>
              <w:t>2</w:t>
            </w:r>
          </w:p>
        </w:tc>
      </w:tr>
      <w:tr w:rsidR="009314BD" w:rsidRPr="00320E03" w14:paraId="4DB5C2FF" w14:textId="77777777" w:rsidTr="213FD2B2">
        <w:tc>
          <w:tcPr>
            <w:tcW w:w="4530" w:type="dxa"/>
            <w:shd w:val="clear" w:color="auto" w:fill="BDD6EE" w:themeFill="accent5" w:themeFillTint="66"/>
          </w:tcPr>
          <w:p w14:paraId="3C7C921A" w14:textId="77777777" w:rsidR="009314BD" w:rsidRPr="003E3A9C" w:rsidRDefault="009314BD">
            <w:pPr>
              <w:rPr>
                <w:rFonts w:ascii="Arial" w:hAnsi="Arial" w:cs="Arial"/>
                <w:b/>
                <w:bCs/>
              </w:rPr>
            </w:pPr>
            <w:r w:rsidRPr="003E3A9C">
              <w:rPr>
                <w:rFonts w:ascii="Arial" w:hAnsi="Arial" w:cs="Arial"/>
                <w:b/>
                <w:bCs/>
              </w:rPr>
              <w:t>Prosječna površina posidonije</w:t>
            </w:r>
          </w:p>
        </w:tc>
        <w:tc>
          <w:tcPr>
            <w:tcW w:w="4532" w:type="dxa"/>
          </w:tcPr>
          <w:p w14:paraId="11FDB92E" w14:textId="77777777" w:rsidR="009314BD" w:rsidRPr="003E3A9C" w:rsidRDefault="009314BD" w:rsidP="00466736">
            <w:pPr>
              <w:rPr>
                <w:rFonts w:ascii="Arial" w:hAnsi="Arial" w:cs="Arial"/>
              </w:rPr>
            </w:pPr>
            <w:r w:rsidRPr="003E3A9C">
              <w:rPr>
                <w:rFonts w:ascii="Arial" w:hAnsi="Arial" w:cs="Arial"/>
              </w:rPr>
              <w:t>68401.34m</w:t>
            </w:r>
            <w:r w:rsidRPr="003E3A9C">
              <w:rPr>
                <w:rFonts w:ascii="Arial" w:hAnsi="Arial" w:cs="Arial"/>
                <w:vertAlign w:val="superscript"/>
              </w:rPr>
              <w:t>2</w:t>
            </w:r>
          </w:p>
        </w:tc>
      </w:tr>
    </w:tbl>
    <w:p w14:paraId="51068DB2" w14:textId="77777777" w:rsidR="00ED3FF3" w:rsidRPr="003E3A9C" w:rsidRDefault="00ED3FF3" w:rsidP="0013689E">
      <w:pPr>
        <w:spacing w:line="276" w:lineRule="auto"/>
        <w:jc w:val="both"/>
        <w:rPr>
          <w:rFonts w:ascii="Arial" w:hAnsi="Arial" w:cs="Arial"/>
          <w:b/>
        </w:rPr>
      </w:pPr>
    </w:p>
    <w:tbl>
      <w:tblPr>
        <w:tblStyle w:val="TableGrid"/>
        <w:tblW w:w="0" w:type="auto"/>
        <w:tblLook w:val="04A0" w:firstRow="1" w:lastRow="0" w:firstColumn="1" w:lastColumn="0" w:noHBand="0" w:noVBand="1"/>
      </w:tblPr>
      <w:tblGrid>
        <w:gridCol w:w="4532"/>
        <w:gridCol w:w="4530"/>
      </w:tblGrid>
      <w:tr w:rsidR="001739BD" w:rsidRPr="00320E03" w14:paraId="010D21F7" w14:textId="77777777" w:rsidTr="003E3A9C">
        <w:tc>
          <w:tcPr>
            <w:tcW w:w="9288" w:type="dxa"/>
            <w:gridSpan w:val="2"/>
            <w:shd w:val="clear" w:color="auto" w:fill="ACB9CA" w:themeFill="text2" w:themeFillTint="66"/>
          </w:tcPr>
          <w:p w14:paraId="0376D66F" w14:textId="77777777" w:rsidR="001739BD" w:rsidRPr="003E3A9C" w:rsidRDefault="001739BD">
            <w:pPr>
              <w:jc w:val="center"/>
              <w:rPr>
                <w:rFonts w:ascii="Arial" w:hAnsi="Arial" w:cs="Arial"/>
                <w:b/>
                <w:bCs/>
              </w:rPr>
            </w:pPr>
            <w:r w:rsidRPr="003E3A9C">
              <w:rPr>
                <w:rFonts w:ascii="Arial" w:hAnsi="Arial" w:cs="Arial"/>
                <w:b/>
                <w:bCs/>
              </w:rPr>
              <w:t>Gradina</w:t>
            </w:r>
          </w:p>
        </w:tc>
      </w:tr>
      <w:tr w:rsidR="001739BD" w:rsidRPr="00320E03" w14:paraId="70350877" w14:textId="77777777" w:rsidTr="2B2B146F">
        <w:tc>
          <w:tcPr>
            <w:tcW w:w="4644" w:type="dxa"/>
            <w:shd w:val="clear" w:color="auto" w:fill="BDD6EE" w:themeFill="accent5" w:themeFillTint="66"/>
          </w:tcPr>
          <w:p w14:paraId="6FDCB8B3" w14:textId="77777777" w:rsidR="001739BD" w:rsidRPr="003E3A9C" w:rsidRDefault="001739BD">
            <w:pPr>
              <w:rPr>
                <w:rFonts w:ascii="Arial" w:hAnsi="Arial" w:cs="Arial"/>
                <w:b/>
                <w:bCs/>
              </w:rPr>
            </w:pPr>
            <w:r w:rsidRPr="003E3A9C">
              <w:rPr>
                <w:rFonts w:ascii="Arial" w:hAnsi="Arial" w:cs="Arial"/>
                <w:b/>
                <w:bCs/>
              </w:rPr>
              <w:t xml:space="preserve">Ukupna površina                                                                                 </w:t>
            </w:r>
          </w:p>
        </w:tc>
        <w:tc>
          <w:tcPr>
            <w:tcW w:w="4644" w:type="dxa"/>
          </w:tcPr>
          <w:p w14:paraId="01A69F2C" w14:textId="77777777" w:rsidR="001739BD" w:rsidRPr="003E3A9C" w:rsidRDefault="001739BD" w:rsidP="00466736">
            <w:pPr>
              <w:rPr>
                <w:rFonts w:ascii="Arial" w:hAnsi="Arial" w:cs="Arial"/>
              </w:rPr>
            </w:pPr>
            <w:r w:rsidRPr="003E3A9C">
              <w:rPr>
                <w:rFonts w:ascii="Arial" w:hAnsi="Arial" w:cs="Arial"/>
              </w:rPr>
              <w:t>200200 m</w:t>
            </w:r>
            <w:r w:rsidRPr="003E3A9C">
              <w:rPr>
                <w:rFonts w:ascii="Arial" w:hAnsi="Arial" w:cs="Arial"/>
                <w:vertAlign w:val="superscript"/>
              </w:rPr>
              <w:t>2</w:t>
            </w:r>
          </w:p>
        </w:tc>
      </w:tr>
      <w:tr w:rsidR="001739BD" w:rsidRPr="00320E03" w14:paraId="67A64FC4" w14:textId="77777777" w:rsidTr="2B2B146F">
        <w:tc>
          <w:tcPr>
            <w:tcW w:w="4644" w:type="dxa"/>
            <w:shd w:val="clear" w:color="auto" w:fill="BDD6EE" w:themeFill="accent5" w:themeFillTint="66"/>
          </w:tcPr>
          <w:p w14:paraId="3D92A0E3" w14:textId="77777777" w:rsidR="001739BD" w:rsidRPr="003E3A9C" w:rsidRDefault="001739BD" w:rsidP="00466736">
            <w:pPr>
              <w:rPr>
                <w:rFonts w:ascii="Arial" w:hAnsi="Arial" w:cs="Arial"/>
              </w:rPr>
            </w:pPr>
            <w:r w:rsidRPr="003E3A9C">
              <w:rPr>
                <w:rFonts w:ascii="Arial" w:hAnsi="Arial" w:cs="Arial"/>
              </w:rPr>
              <w:t>Površina posidonije-1.mjerenje</w:t>
            </w:r>
          </w:p>
        </w:tc>
        <w:tc>
          <w:tcPr>
            <w:tcW w:w="4644" w:type="dxa"/>
          </w:tcPr>
          <w:p w14:paraId="3D32F9CF" w14:textId="77777777" w:rsidR="001739BD" w:rsidRPr="003E3A9C" w:rsidRDefault="001739BD" w:rsidP="00466736">
            <w:pPr>
              <w:rPr>
                <w:rFonts w:ascii="Arial" w:hAnsi="Arial" w:cs="Arial"/>
              </w:rPr>
            </w:pPr>
            <w:r w:rsidRPr="003E3A9C">
              <w:rPr>
                <w:rFonts w:ascii="Arial" w:hAnsi="Arial" w:cs="Arial"/>
              </w:rPr>
              <w:t>30006.4 m</w:t>
            </w:r>
            <w:r w:rsidRPr="003E3A9C">
              <w:rPr>
                <w:rFonts w:ascii="Arial" w:hAnsi="Arial" w:cs="Arial"/>
                <w:vertAlign w:val="superscript"/>
              </w:rPr>
              <w:t>2</w:t>
            </w:r>
          </w:p>
        </w:tc>
      </w:tr>
      <w:tr w:rsidR="001739BD" w:rsidRPr="00320E03" w14:paraId="4E54D43D" w14:textId="77777777" w:rsidTr="2B2B146F">
        <w:tc>
          <w:tcPr>
            <w:tcW w:w="4644" w:type="dxa"/>
            <w:shd w:val="clear" w:color="auto" w:fill="BDD6EE" w:themeFill="accent5" w:themeFillTint="66"/>
          </w:tcPr>
          <w:p w14:paraId="724EFCAC" w14:textId="77777777" w:rsidR="001739BD" w:rsidRPr="003E3A9C" w:rsidRDefault="001739BD" w:rsidP="00466736">
            <w:pPr>
              <w:rPr>
                <w:rFonts w:ascii="Arial" w:hAnsi="Arial" w:cs="Arial"/>
              </w:rPr>
            </w:pPr>
            <w:r w:rsidRPr="003E3A9C">
              <w:rPr>
                <w:rFonts w:ascii="Arial" w:hAnsi="Arial" w:cs="Arial"/>
              </w:rPr>
              <w:t>Površina posidonije-2.mjerenje</w:t>
            </w:r>
          </w:p>
        </w:tc>
        <w:tc>
          <w:tcPr>
            <w:tcW w:w="4644" w:type="dxa"/>
          </w:tcPr>
          <w:p w14:paraId="5B4056F5" w14:textId="77777777" w:rsidR="001739BD" w:rsidRPr="003E3A9C" w:rsidRDefault="001739BD" w:rsidP="00466736">
            <w:pPr>
              <w:rPr>
                <w:rFonts w:ascii="Arial" w:hAnsi="Arial" w:cs="Arial"/>
              </w:rPr>
            </w:pPr>
            <w:r w:rsidRPr="003E3A9C">
              <w:rPr>
                <w:rFonts w:ascii="Arial" w:hAnsi="Arial" w:cs="Arial"/>
              </w:rPr>
              <w:t>19116.65 m</w:t>
            </w:r>
            <w:r w:rsidRPr="003E3A9C">
              <w:rPr>
                <w:rFonts w:ascii="Arial" w:hAnsi="Arial" w:cs="Arial"/>
                <w:vertAlign w:val="superscript"/>
              </w:rPr>
              <w:t>2</w:t>
            </w:r>
          </w:p>
        </w:tc>
      </w:tr>
      <w:tr w:rsidR="001739BD" w:rsidRPr="00320E03" w14:paraId="28EC946B" w14:textId="77777777" w:rsidTr="2B2B146F">
        <w:tc>
          <w:tcPr>
            <w:tcW w:w="4644" w:type="dxa"/>
            <w:shd w:val="clear" w:color="auto" w:fill="BDD6EE" w:themeFill="accent5" w:themeFillTint="66"/>
          </w:tcPr>
          <w:p w14:paraId="275EFCD5" w14:textId="77777777" w:rsidR="001739BD" w:rsidRPr="003E3A9C" w:rsidRDefault="001739BD" w:rsidP="00466736">
            <w:pPr>
              <w:rPr>
                <w:rFonts w:ascii="Arial" w:hAnsi="Arial" w:cs="Arial"/>
              </w:rPr>
            </w:pPr>
            <w:r w:rsidRPr="003E3A9C">
              <w:rPr>
                <w:rFonts w:ascii="Arial" w:hAnsi="Arial" w:cs="Arial"/>
              </w:rPr>
              <w:t>Površina posidonije-3.mjerenje</w:t>
            </w:r>
          </w:p>
        </w:tc>
        <w:tc>
          <w:tcPr>
            <w:tcW w:w="4644" w:type="dxa"/>
          </w:tcPr>
          <w:p w14:paraId="02163499" w14:textId="77777777" w:rsidR="001739BD" w:rsidRPr="003E3A9C" w:rsidRDefault="001739BD" w:rsidP="00466736">
            <w:pPr>
              <w:rPr>
                <w:rFonts w:ascii="Arial" w:hAnsi="Arial" w:cs="Arial"/>
              </w:rPr>
            </w:pPr>
            <w:r w:rsidRPr="003E3A9C">
              <w:rPr>
                <w:rFonts w:ascii="Arial" w:hAnsi="Arial" w:cs="Arial"/>
              </w:rPr>
              <w:t>24176.88 m</w:t>
            </w:r>
            <w:r w:rsidRPr="003E3A9C">
              <w:rPr>
                <w:rFonts w:ascii="Arial" w:hAnsi="Arial" w:cs="Arial"/>
                <w:vertAlign w:val="superscript"/>
              </w:rPr>
              <w:t>2</w:t>
            </w:r>
          </w:p>
        </w:tc>
      </w:tr>
      <w:tr w:rsidR="001739BD" w:rsidRPr="00320E03" w14:paraId="71AB3EC1" w14:textId="77777777" w:rsidTr="2B2B146F">
        <w:tc>
          <w:tcPr>
            <w:tcW w:w="4644" w:type="dxa"/>
            <w:shd w:val="clear" w:color="auto" w:fill="BDD6EE" w:themeFill="accent5" w:themeFillTint="66"/>
          </w:tcPr>
          <w:p w14:paraId="1706A79D" w14:textId="77777777" w:rsidR="001739BD" w:rsidRPr="003E3A9C" w:rsidRDefault="001739BD" w:rsidP="00466736">
            <w:pPr>
              <w:rPr>
                <w:rFonts w:ascii="Arial" w:hAnsi="Arial" w:cs="Arial"/>
              </w:rPr>
            </w:pPr>
            <w:r w:rsidRPr="003E3A9C">
              <w:rPr>
                <w:rFonts w:ascii="Arial" w:hAnsi="Arial" w:cs="Arial"/>
              </w:rPr>
              <w:t>Površina posidonije-4.mjerenje</w:t>
            </w:r>
          </w:p>
        </w:tc>
        <w:tc>
          <w:tcPr>
            <w:tcW w:w="4644" w:type="dxa"/>
          </w:tcPr>
          <w:p w14:paraId="7558FB3D" w14:textId="77777777" w:rsidR="001739BD" w:rsidRPr="003E3A9C" w:rsidRDefault="001739BD" w:rsidP="00466736">
            <w:pPr>
              <w:rPr>
                <w:rFonts w:ascii="Arial" w:hAnsi="Arial" w:cs="Arial"/>
              </w:rPr>
            </w:pPr>
            <w:r w:rsidRPr="003E3A9C">
              <w:rPr>
                <w:rFonts w:ascii="Arial" w:hAnsi="Arial" w:cs="Arial"/>
              </w:rPr>
              <w:t>22767.31 m</w:t>
            </w:r>
            <w:r w:rsidRPr="003E3A9C">
              <w:rPr>
                <w:rFonts w:ascii="Arial" w:hAnsi="Arial" w:cs="Arial"/>
                <w:vertAlign w:val="superscript"/>
              </w:rPr>
              <w:t>2</w:t>
            </w:r>
          </w:p>
        </w:tc>
      </w:tr>
      <w:tr w:rsidR="001739BD" w:rsidRPr="00320E03" w14:paraId="6E563C86" w14:textId="77777777" w:rsidTr="2B2B146F">
        <w:tc>
          <w:tcPr>
            <w:tcW w:w="4644" w:type="dxa"/>
            <w:shd w:val="clear" w:color="auto" w:fill="BDD6EE" w:themeFill="accent5" w:themeFillTint="66"/>
          </w:tcPr>
          <w:p w14:paraId="51936C05" w14:textId="77777777" w:rsidR="001739BD" w:rsidRPr="003E3A9C" w:rsidRDefault="001739BD" w:rsidP="00466736">
            <w:pPr>
              <w:rPr>
                <w:rFonts w:ascii="Arial" w:hAnsi="Arial" w:cs="Arial"/>
              </w:rPr>
            </w:pPr>
            <w:r w:rsidRPr="003E3A9C">
              <w:rPr>
                <w:rFonts w:ascii="Arial" w:hAnsi="Arial" w:cs="Arial"/>
              </w:rPr>
              <w:t>Površina posidonije-5.mjerenje</w:t>
            </w:r>
          </w:p>
        </w:tc>
        <w:tc>
          <w:tcPr>
            <w:tcW w:w="4644" w:type="dxa"/>
          </w:tcPr>
          <w:p w14:paraId="1FA3EA0A" w14:textId="77777777" w:rsidR="001739BD" w:rsidRPr="003E3A9C" w:rsidRDefault="001739BD" w:rsidP="00466736">
            <w:pPr>
              <w:rPr>
                <w:rFonts w:ascii="Arial" w:hAnsi="Arial" w:cs="Arial"/>
              </w:rPr>
            </w:pPr>
            <w:r w:rsidRPr="003E3A9C">
              <w:rPr>
                <w:rFonts w:ascii="Arial" w:hAnsi="Arial" w:cs="Arial"/>
              </w:rPr>
              <w:t>19906.18 m</w:t>
            </w:r>
            <w:r w:rsidRPr="003E3A9C">
              <w:rPr>
                <w:rFonts w:ascii="Arial" w:hAnsi="Arial" w:cs="Arial"/>
                <w:vertAlign w:val="superscript"/>
              </w:rPr>
              <w:t>2</w:t>
            </w:r>
          </w:p>
        </w:tc>
      </w:tr>
      <w:tr w:rsidR="001739BD" w:rsidRPr="00320E03" w14:paraId="33F4092B" w14:textId="77777777" w:rsidTr="2B2B146F">
        <w:tc>
          <w:tcPr>
            <w:tcW w:w="4644" w:type="dxa"/>
            <w:shd w:val="clear" w:color="auto" w:fill="BDD6EE" w:themeFill="accent5" w:themeFillTint="66"/>
          </w:tcPr>
          <w:p w14:paraId="7D5CD809" w14:textId="77777777" w:rsidR="001739BD" w:rsidRPr="003E3A9C" w:rsidRDefault="001739BD" w:rsidP="00466736">
            <w:pPr>
              <w:rPr>
                <w:rFonts w:ascii="Arial" w:hAnsi="Arial" w:cs="Arial"/>
              </w:rPr>
            </w:pPr>
            <w:r w:rsidRPr="003E3A9C">
              <w:rPr>
                <w:rFonts w:ascii="Arial" w:hAnsi="Arial" w:cs="Arial"/>
              </w:rPr>
              <w:t>Površina posidonije-6.mjerenje</w:t>
            </w:r>
          </w:p>
        </w:tc>
        <w:tc>
          <w:tcPr>
            <w:tcW w:w="4644" w:type="dxa"/>
          </w:tcPr>
          <w:p w14:paraId="6DD8DF1B" w14:textId="77777777" w:rsidR="001739BD" w:rsidRPr="003E3A9C" w:rsidRDefault="001739BD" w:rsidP="00466736">
            <w:pPr>
              <w:rPr>
                <w:rFonts w:ascii="Arial" w:hAnsi="Arial" w:cs="Arial"/>
              </w:rPr>
            </w:pPr>
            <w:r w:rsidRPr="003E3A9C">
              <w:rPr>
                <w:rFonts w:ascii="Arial" w:hAnsi="Arial" w:cs="Arial"/>
              </w:rPr>
              <w:t>23699.61 m</w:t>
            </w:r>
            <w:r w:rsidRPr="003E3A9C">
              <w:rPr>
                <w:rFonts w:ascii="Arial" w:hAnsi="Arial" w:cs="Arial"/>
                <w:vertAlign w:val="superscript"/>
              </w:rPr>
              <w:t>2</w:t>
            </w:r>
          </w:p>
        </w:tc>
      </w:tr>
      <w:tr w:rsidR="001739BD" w:rsidRPr="00320E03" w14:paraId="762AD8BB" w14:textId="77777777" w:rsidTr="2B2B146F">
        <w:tc>
          <w:tcPr>
            <w:tcW w:w="4644" w:type="dxa"/>
            <w:shd w:val="clear" w:color="auto" w:fill="BDD6EE" w:themeFill="accent5" w:themeFillTint="66"/>
          </w:tcPr>
          <w:p w14:paraId="341081ED" w14:textId="77777777" w:rsidR="001739BD" w:rsidRPr="003E3A9C" w:rsidRDefault="001739BD" w:rsidP="00466736">
            <w:pPr>
              <w:rPr>
                <w:rFonts w:ascii="Arial" w:hAnsi="Arial" w:cs="Arial"/>
              </w:rPr>
            </w:pPr>
            <w:r w:rsidRPr="003E3A9C">
              <w:rPr>
                <w:rFonts w:ascii="Arial" w:hAnsi="Arial" w:cs="Arial"/>
              </w:rPr>
              <w:t>Površina posidonije-7.mjerenje</w:t>
            </w:r>
          </w:p>
        </w:tc>
        <w:tc>
          <w:tcPr>
            <w:tcW w:w="4644" w:type="dxa"/>
          </w:tcPr>
          <w:p w14:paraId="785529A0" w14:textId="77777777" w:rsidR="001739BD" w:rsidRPr="003E3A9C" w:rsidRDefault="001739BD" w:rsidP="00466736">
            <w:pPr>
              <w:rPr>
                <w:rFonts w:ascii="Arial" w:hAnsi="Arial" w:cs="Arial"/>
              </w:rPr>
            </w:pPr>
            <w:r w:rsidRPr="003E3A9C">
              <w:rPr>
                <w:rFonts w:ascii="Arial" w:hAnsi="Arial" w:cs="Arial"/>
              </w:rPr>
              <w:t>31134 m</w:t>
            </w:r>
            <w:r w:rsidRPr="003E3A9C">
              <w:rPr>
                <w:rFonts w:ascii="Arial" w:hAnsi="Arial" w:cs="Arial"/>
                <w:vertAlign w:val="superscript"/>
              </w:rPr>
              <w:t>2</w:t>
            </w:r>
          </w:p>
        </w:tc>
      </w:tr>
      <w:tr w:rsidR="001739BD" w:rsidRPr="00320E03" w14:paraId="71C6F028" w14:textId="77777777" w:rsidTr="2B2B146F">
        <w:tc>
          <w:tcPr>
            <w:tcW w:w="4644" w:type="dxa"/>
            <w:shd w:val="clear" w:color="auto" w:fill="BDD6EE" w:themeFill="accent5" w:themeFillTint="66"/>
          </w:tcPr>
          <w:p w14:paraId="64C976A4" w14:textId="77777777" w:rsidR="001739BD" w:rsidRPr="003E3A9C" w:rsidRDefault="001739BD">
            <w:pPr>
              <w:rPr>
                <w:rFonts w:ascii="Arial" w:hAnsi="Arial" w:cs="Arial"/>
                <w:b/>
                <w:bCs/>
              </w:rPr>
            </w:pPr>
            <w:r w:rsidRPr="003E3A9C">
              <w:rPr>
                <w:rFonts w:ascii="Arial" w:hAnsi="Arial" w:cs="Arial"/>
                <w:b/>
                <w:bCs/>
              </w:rPr>
              <w:t>Prosječna površina posidonije</w:t>
            </w:r>
          </w:p>
        </w:tc>
        <w:tc>
          <w:tcPr>
            <w:tcW w:w="4644" w:type="dxa"/>
          </w:tcPr>
          <w:p w14:paraId="1FD96366" w14:textId="77777777" w:rsidR="001739BD" w:rsidRPr="003E3A9C" w:rsidRDefault="001739BD" w:rsidP="00466736">
            <w:pPr>
              <w:rPr>
                <w:rFonts w:ascii="Arial" w:hAnsi="Arial" w:cs="Arial"/>
              </w:rPr>
            </w:pPr>
            <w:bookmarkStart w:id="2" w:name="_Hlk511826855"/>
            <w:r w:rsidRPr="003E3A9C">
              <w:rPr>
                <w:rFonts w:ascii="Arial" w:hAnsi="Arial" w:cs="Arial"/>
              </w:rPr>
              <w:t>24401.004 m</w:t>
            </w:r>
            <w:r w:rsidRPr="003E3A9C">
              <w:rPr>
                <w:rFonts w:ascii="Arial" w:hAnsi="Arial" w:cs="Arial"/>
                <w:vertAlign w:val="superscript"/>
              </w:rPr>
              <w:t>2</w:t>
            </w:r>
            <w:bookmarkEnd w:id="2"/>
          </w:p>
        </w:tc>
      </w:tr>
      <w:tr w:rsidR="00466736" w:rsidRPr="00320E03" w14:paraId="02030415" w14:textId="77777777" w:rsidTr="2B2B146F">
        <w:tc>
          <w:tcPr>
            <w:tcW w:w="4644" w:type="dxa"/>
            <w:shd w:val="clear" w:color="auto" w:fill="BDD6EE" w:themeFill="accent5" w:themeFillTint="66"/>
          </w:tcPr>
          <w:p w14:paraId="77F81FE5" w14:textId="77777777" w:rsidR="00466736" w:rsidRPr="003E3A9C" w:rsidRDefault="00466736" w:rsidP="00466736">
            <w:pPr>
              <w:rPr>
                <w:rFonts w:ascii="Arial" w:hAnsi="Arial" w:cs="Arial"/>
              </w:rPr>
            </w:pPr>
            <w:r w:rsidRPr="003E3A9C">
              <w:rPr>
                <w:rFonts w:ascii="Arial" w:hAnsi="Arial" w:cs="Arial"/>
              </w:rPr>
              <w:t>Površina mrtve posidonije</w:t>
            </w:r>
          </w:p>
        </w:tc>
        <w:tc>
          <w:tcPr>
            <w:tcW w:w="4644" w:type="dxa"/>
          </w:tcPr>
          <w:p w14:paraId="04EC8DA7" w14:textId="77777777" w:rsidR="00466736" w:rsidRPr="003E3A9C" w:rsidRDefault="00466736" w:rsidP="00466736">
            <w:pPr>
              <w:rPr>
                <w:rFonts w:ascii="Arial" w:hAnsi="Arial" w:cs="Arial"/>
              </w:rPr>
            </w:pPr>
            <w:r w:rsidRPr="003E3A9C">
              <w:rPr>
                <w:rFonts w:ascii="Arial" w:hAnsi="Arial" w:cs="Arial"/>
              </w:rPr>
              <w:t>8793 m</w:t>
            </w:r>
            <w:r w:rsidRPr="003E3A9C">
              <w:rPr>
                <w:rFonts w:ascii="Arial" w:hAnsi="Arial" w:cs="Arial"/>
                <w:vertAlign w:val="superscript"/>
              </w:rPr>
              <w:t>2</w:t>
            </w:r>
          </w:p>
        </w:tc>
      </w:tr>
    </w:tbl>
    <w:p w14:paraId="6F81962D" w14:textId="0FAA811E" w:rsidR="2D0A823D" w:rsidRPr="003E3A9C" w:rsidRDefault="2D0A823D" w:rsidP="003E3A9C">
      <w:pPr>
        <w:spacing w:line="276" w:lineRule="auto"/>
        <w:jc w:val="both"/>
        <w:rPr>
          <w:rFonts w:ascii="Arial" w:hAnsi="Arial" w:cs="Arial"/>
        </w:rPr>
      </w:pPr>
    </w:p>
    <w:tbl>
      <w:tblPr>
        <w:tblStyle w:val="TableGrid"/>
        <w:tblW w:w="0" w:type="auto"/>
        <w:tblLook w:val="04A0" w:firstRow="1" w:lastRow="0" w:firstColumn="1" w:lastColumn="0" w:noHBand="0" w:noVBand="1"/>
      </w:tblPr>
      <w:tblGrid>
        <w:gridCol w:w="4536"/>
        <w:gridCol w:w="4526"/>
      </w:tblGrid>
      <w:tr w:rsidR="001739BD" w:rsidRPr="00320E03" w14:paraId="3B0EC827" w14:textId="77777777" w:rsidTr="003E3A9C">
        <w:tc>
          <w:tcPr>
            <w:tcW w:w="9288" w:type="dxa"/>
            <w:gridSpan w:val="2"/>
            <w:shd w:val="clear" w:color="auto" w:fill="ACB9CA" w:themeFill="text2" w:themeFillTint="66"/>
          </w:tcPr>
          <w:p w14:paraId="136C4138" w14:textId="77777777" w:rsidR="001739BD" w:rsidRPr="003E3A9C" w:rsidRDefault="001739BD">
            <w:pPr>
              <w:jc w:val="center"/>
              <w:rPr>
                <w:rFonts w:ascii="Arial" w:hAnsi="Arial" w:cs="Arial"/>
                <w:b/>
                <w:bCs/>
              </w:rPr>
            </w:pPr>
            <w:r w:rsidRPr="003E3A9C">
              <w:rPr>
                <w:rFonts w:ascii="Arial" w:hAnsi="Arial" w:cs="Arial"/>
                <w:b/>
                <w:bCs/>
              </w:rPr>
              <w:t>Jadranka</w:t>
            </w:r>
          </w:p>
        </w:tc>
      </w:tr>
      <w:tr w:rsidR="001739BD" w:rsidRPr="00320E03" w14:paraId="2EB9A804" w14:textId="77777777" w:rsidTr="2B2B146F">
        <w:tc>
          <w:tcPr>
            <w:tcW w:w="4644" w:type="dxa"/>
            <w:shd w:val="clear" w:color="auto" w:fill="BDD6EE" w:themeFill="accent5" w:themeFillTint="66"/>
          </w:tcPr>
          <w:p w14:paraId="41214C98" w14:textId="77777777" w:rsidR="001739BD" w:rsidRPr="003E3A9C" w:rsidRDefault="001739BD">
            <w:pPr>
              <w:rPr>
                <w:rFonts w:ascii="Arial" w:hAnsi="Arial" w:cs="Arial"/>
                <w:b/>
                <w:bCs/>
              </w:rPr>
            </w:pPr>
            <w:r w:rsidRPr="003E3A9C">
              <w:rPr>
                <w:rFonts w:ascii="Arial" w:hAnsi="Arial" w:cs="Arial"/>
                <w:b/>
                <w:bCs/>
              </w:rPr>
              <w:t xml:space="preserve">Ukupna površina                                                                                 </w:t>
            </w:r>
          </w:p>
        </w:tc>
        <w:tc>
          <w:tcPr>
            <w:tcW w:w="4644" w:type="dxa"/>
          </w:tcPr>
          <w:p w14:paraId="3584478C" w14:textId="77777777" w:rsidR="001739BD" w:rsidRPr="003E3A9C" w:rsidRDefault="001739BD" w:rsidP="00466736">
            <w:pPr>
              <w:rPr>
                <w:rFonts w:ascii="Arial" w:hAnsi="Arial" w:cs="Arial"/>
              </w:rPr>
            </w:pPr>
            <w:r w:rsidRPr="003E3A9C">
              <w:rPr>
                <w:rFonts w:ascii="Arial" w:hAnsi="Arial" w:cs="Arial"/>
              </w:rPr>
              <w:t>131700 m</w:t>
            </w:r>
            <w:r w:rsidRPr="003E3A9C">
              <w:rPr>
                <w:rFonts w:ascii="Arial" w:hAnsi="Arial" w:cs="Arial"/>
                <w:vertAlign w:val="superscript"/>
              </w:rPr>
              <w:t>2</w:t>
            </w:r>
          </w:p>
        </w:tc>
      </w:tr>
      <w:tr w:rsidR="001739BD" w:rsidRPr="00320E03" w14:paraId="3730F89B" w14:textId="77777777" w:rsidTr="2B2B146F">
        <w:tc>
          <w:tcPr>
            <w:tcW w:w="4644" w:type="dxa"/>
            <w:shd w:val="clear" w:color="auto" w:fill="BDD6EE" w:themeFill="accent5" w:themeFillTint="66"/>
          </w:tcPr>
          <w:p w14:paraId="236F7959" w14:textId="77777777" w:rsidR="001739BD" w:rsidRPr="003E3A9C" w:rsidRDefault="001739BD" w:rsidP="00466736">
            <w:pPr>
              <w:rPr>
                <w:rFonts w:ascii="Arial" w:hAnsi="Arial" w:cs="Arial"/>
              </w:rPr>
            </w:pPr>
            <w:r w:rsidRPr="003E3A9C">
              <w:rPr>
                <w:rFonts w:ascii="Arial" w:hAnsi="Arial" w:cs="Arial"/>
              </w:rPr>
              <w:t>Udaljenost od obale-1.mjerenje</w:t>
            </w:r>
          </w:p>
        </w:tc>
        <w:tc>
          <w:tcPr>
            <w:tcW w:w="4644" w:type="dxa"/>
          </w:tcPr>
          <w:p w14:paraId="068F0149" w14:textId="77777777" w:rsidR="001739BD" w:rsidRPr="003E3A9C" w:rsidRDefault="001739BD" w:rsidP="00466736">
            <w:pPr>
              <w:rPr>
                <w:rFonts w:ascii="Arial" w:hAnsi="Arial" w:cs="Arial"/>
              </w:rPr>
            </w:pPr>
            <w:r w:rsidRPr="003E3A9C">
              <w:rPr>
                <w:rFonts w:ascii="Arial" w:hAnsi="Arial" w:cs="Arial"/>
              </w:rPr>
              <w:t>20.84 m</w:t>
            </w:r>
            <w:r w:rsidRPr="003E3A9C">
              <w:rPr>
                <w:rFonts w:ascii="Arial" w:hAnsi="Arial" w:cs="Arial"/>
                <w:vertAlign w:val="superscript"/>
              </w:rPr>
              <w:t>2</w:t>
            </w:r>
          </w:p>
        </w:tc>
      </w:tr>
      <w:tr w:rsidR="001739BD" w:rsidRPr="00320E03" w14:paraId="07B361F3" w14:textId="77777777" w:rsidTr="2B2B146F">
        <w:tc>
          <w:tcPr>
            <w:tcW w:w="4644" w:type="dxa"/>
            <w:shd w:val="clear" w:color="auto" w:fill="BDD6EE" w:themeFill="accent5" w:themeFillTint="66"/>
          </w:tcPr>
          <w:p w14:paraId="6CBE16CA" w14:textId="77777777" w:rsidR="001739BD" w:rsidRPr="003E3A9C" w:rsidRDefault="001739BD" w:rsidP="00466736">
            <w:pPr>
              <w:rPr>
                <w:rFonts w:ascii="Arial" w:hAnsi="Arial" w:cs="Arial"/>
              </w:rPr>
            </w:pPr>
            <w:r w:rsidRPr="003E3A9C">
              <w:rPr>
                <w:rFonts w:ascii="Arial" w:hAnsi="Arial" w:cs="Arial"/>
              </w:rPr>
              <w:t>Udaljenost od obale-2.mjerenje</w:t>
            </w:r>
          </w:p>
        </w:tc>
        <w:tc>
          <w:tcPr>
            <w:tcW w:w="4644" w:type="dxa"/>
          </w:tcPr>
          <w:p w14:paraId="537D4455" w14:textId="77777777" w:rsidR="001739BD" w:rsidRPr="003E3A9C" w:rsidRDefault="001739BD" w:rsidP="00466736">
            <w:pPr>
              <w:rPr>
                <w:rFonts w:ascii="Arial" w:hAnsi="Arial" w:cs="Arial"/>
              </w:rPr>
            </w:pPr>
            <w:r w:rsidRPr="003E3A9C">
              <w:rPr>
                <w:rFonts w:ascii="Arial" w:hAnsi="Arial" w:cs="Arial"/>
              </w:rPr>
              <w:t>23.9 m</w:t>
            </w:r>
            <w:r w:rsidRPr="003E3A9C">
              <w:rPr>
                <w:rFonts w:ascii="Arial" w:hAnsi="Arial" w:cs="Arial"/>
                <w:vertAlign w:val="superscript"/>
              </w:rPr>
              <w:t xml:space="preserve">2 </w:t>
            </w:r>
          </w:p>
        </w:tc>
      </w:tr>
      <w:tr w:rsidR="001739BD" w:rsidRPr="00320E03" w14:paraId="431E900D" w14:textId="77777777" w:rsidTr="2B2B146F">
        <w:tc>
          <w:tcPr>
            <w:tcW w:w="4644" w:type="dxa"/>
            <w:shd w:val="clear" w:color="auto" w:fill="BDD6EE" w:themeFill="accent5" w:themeFillTint="66"/>
          </w:tcPr>
          <w:p w14:paraId="07C15E6E" w14:textId="77777777" w:rsidR="001739BD" w:rsidRPr="003E3A9C" w:rsidRDefault="001739BD" w:rsidP="00466736">
            <w:pPr>
              <w:rPr>
                <w:rFonts w:ascii="Arial" w:hAnsi="Arial" w:cs="Arial"/>
              </w:rPr>
            </w:pPr>
            <w:r w:rsidRPr="003E3A9C">
              <w:rPr>
                <w:rFonts w:ascii="Arial" w:hAnsi="Arial" w:cs="Arial"/>
              </w:rPr>
              <w:t>Udaljenost od obale-3.mjerenje</w:t>
            </w:r>
          </w:p>
        </w:tc>
        <w:tc>
          <w:tcPr>
            <w:tcW w:w="4644" w:type="dxa"/>
          </w:tcPr>
          <w:p w14:paraId="20504973" w14:textId="77777777" w:rsidR="001739BD" w:rsidRPr="003E3A9C" w:rsidRDefault="001739BD" w:rsidP="00466736">
            <w:pPr>
              <w:rPr>
                <w:rFonts w:ascii="Arial" w:hAnsi="Arial" w:cs="Arial"/>
              </w:rPr>
            </w:pPr>
            <w:r w:rsidRPr="003E3A9C">
              <w:rPr>
                <w:rFonts w:ascii="Arial" w:hAnsi="Arial" w:cs="Arial"/>
              </w:rPr>
              <w:t>22.02 m</w:t>
            </w:r>
            <w:r w:rsidRPr="003E3A9C">
              <w:rPr>
                <w:rFonts w:ascii="Arial" w:hAnsi="Arial" w:cs="Arial"/>
                <w:vertAlign w:val="superscript"/>
              </w:rPr>
              <w:t>2</w:t>
            </w:r>
          </w:p>
        </w:tc>
      </w:tr>
      <w:tr w:rsidR="001739BD" w:rsidRPr="00320E03" w14:paraId="15C38419" w14:textId="77777777" w:rsidTr="2B2B146F">
        <w:tc>
          <w:tcPr>
            <w:tcW w:w="4644" w:type="dxa"/>
            <w:shd w:val="clear" w:color="auto" w:fill="BDD6EE" w:themeFill="accent5" w:themeFillTint="66"/>
          </w:tcPr>
          <w:p w14:paraId="0689234F" w14:textId="77777777" w:rsidR="001739BD" w:rsidRPr="003E3A9C" w:rsidRDefault="001739BD" w:rsidP="00466736">
            <w:pPr>
              <w:rPr>
                <w:rFonts w:ascii="Arial" w:hAnsi="Arial" w:cs="Arial"/>
              </w:rPr>
            </w:pPr>
            <w:r w:rsidRPr="003E3A9C">
              <w:rPr>
                <w:rFonts w:ascii="Arial" w:hAnsi="Arial" w:cs="Arial"/>
              </w:rPr>
              <w:t>Udaljenost od obale-4.mjerenje</w:t>
            </w:r>
          </w:p>
        </w:tc>
        <w:tc>
          <w:tcPr>
            <w:tcW w:w="4644" w:type="dxa"/>
          </w:tcPr>
          <w:p w14:paraId="561C4658" w14:textId="77777777" w:rsidR="001739BD" w:rsidRPr="003E3A9C" w:rsidRDefault="001739BD" w:rsidP="00466736">
            <w:pPr>
              <w:rPr>
                <w:rFonts w:ascii="Arial" w:hAnsi="Arial" w:cs="Arial"/>
              </w:rPr>
            </w:pPr>
            <w:r w:rsidRPr="003E3A9C">
              <w:rPr>
                <w:rFonts w:ascii="Arial" w:hAnsi="Arial" w:cs="Arial"/>
              </w:rPr>
              <w:t>20.19 m</w:t>
            </w:r>
            <w:r w:rsidRPr="003E3A9C">
              <w:rPr>
                <w:rFonts w:ascii="Arial" w:hAnsi="Arial" w:cs="Arial"/>
                <w:vertAlign w:val="superscript"/>
              </w:rPr>
              <w:t>2</w:t>
            </w:r>
          </w:p>
        </w:tc>
      </w:tr>
      <w:tr w:rsidR="001739BD" w:rsidRPr="00320E03" w14:paraId="0918ABE7" w14:textId="77777777" w:rsidTr="2B2B146F">
        <w:tc>
          <w:tcPr>
            <w:tcW w:w="4644" w:type="dxa"/>
            <w:shd w:val="clear" w:color="auto" w:fill="BDD6EE" w:themeFill="accent5" w:themeFillTint="66"/>
          </w:tcPr>
          <w:p w14:paraId="08AF7CAA" w14:textId="77777777" w:rsidR="001739BD" w:rsidRPr="003E3A9C" w:rsidRDefault="001739BD" w:rsidP="00466736">
            <w:pPr>
              <w:rPr>
                <w:rFonts w:ascii="Arial" w:hAnsi="Arial" w:cs="Arial"/>
              </w:rPr>
            </w:pPr>
            <w:r w:rsidRPr="003E3A9C">
              <w:rPr>
                <w:rFonts w:ascii="Arial" w:hAnsi="Arial" w:cs="Arial"/>
              </w:rPr>
              <w:t>Udaljenost od obale-5.mjerenje</w:t>
            </w:r>
          </w:p>
        </w:tc>
        <w:tc>
          <w:tcPr>
            <w:tcW w:w="4644" w:type="dxa"/>
          </w:tcPr>
          <w:p w14:paraId="4F4E4778" w14:textId="77777777" w:rsidR="001739BD" w:rsidRPr="003E3A9C" w:rsidRDefault="001739BD" w:rsidP="00466736">
            <w:pPr>
              <w:rPr>
                <w:rFonts w:ascii="Arial" w:hAnsi="Arial" w:cs="Arial"/>
              </w:rPr>
            </w:pPr>
            <w:r w:rsidRPr="003E3A9C">
              <w:rPr>
                <w:rFonts w:ascii="Arial" w:hAnsi="Arial" w:cs="Arial"/>
              </w:rPr>
              <w:t>19.5 m</w:t>
            </w:r>
            <w:r w:rsidRPr="003E3A9C">
              <w:rPr>
                <w:rFonts w:ascii="Arial" w:hAnsi="Arial" w:cs="Arial"/>
                <w:vertAlign w:val="superscript"/>
              </w:rPr>
              <w:t>2</w:t>
            </w:r>
          </w:p>
        </w:tc>
      </w:tr>
      <w:tr w:rsidR="001739BD" w:rsidRPr="00320E03" w14:paraId="291804CB" w14:textId="77777777" w:rsidTr="2B2B146F">
        <w:tc>
          <w:tcPr>
            <w:tcW w:w="4644" w:type="dxa"/>
            <w:shd w:val="clear" w:color="auto" w:fill="BDD6EE" w:themeFill="accent5" w:themeFillTint="66"/>
          </w:tcPr>
          <w:p w14:paraId="12876036" w14:textId="77777777" w:rsidR="001739BD" w:rsidRPr="003E3A9C" w:rsidRDefault="001739BD">
            <w:pPr>
              <w:rPr>
                <w:rFonts w:ascii="Arial" w:hAnsi="Arial" w:cs="Arial"/>
                <w:b/>
                <w:bCs/>
              </w:rPr>
            </w:pPr>
            <w:r w:rsidRPr="003E3A9C">
              <w:rPr>
                <w:rFonts w:ascii="Arial" w:hAnsi="Arial" w:cs="Arial"/>
                <w:b/>
                <w:bCs/>
              </w:rPr>
              <w:t>Prosječna daljenost od obale</w:t>
            </w:r>
          </w:p>
        </w:tc>
        <w:tc>
          <w:tcPr>
            <w:tcW w:w="4644" w:type="dxa"/>
          </w:tcPr>
          <w:p w14:paraId="6E82C04C" w14:textId="77777777" w:rsidR="001739BD" w:rsidRPr="003E3A9C" w:rsidRDefault="001739BD" w:rsidP="00466736">
            <w:pPr>
              <w:rPr>
                <w:rFonts w:ascii="Arial" w:hAnsi="Arial" w:cs="Arial"/>
              </w:rPr>
            </w:pPr>
            <w:r w:rsidRPr="003E3A9C">
              <w:rPr>
                <w:rFonts w:ascii="Arial" w:hAnsi="Arial" w:cs="Arial"/>
              </w:rPr>
              <w:t>21.29 m</w:t>
            </w:r>
            <w:r w:rsidRPr="003E3A9C">
              <w:rPr>
                <w:rFonts w:ascii="Arial" w:hAnsi="Arial" w:cs="Arial"/>
                <w:vertAlign w:val="superscript"/>
              </w:rPr>
              <w:t>2</w:t>
            </w:r>
          </w:p>
        </w:tc>
      </w:tr>
    </w:tbl>
    <w:p w14:paraId="197CA9DA" w14:textId="77777777" w:rsidR="001739BD" w:rsidRPr="003E3A9C" w:rsidRDefault="001739BD" w:rsidP="0013689E">
      <w:pPr>
        <w:spacing w:line="276" w:lineRule="auto"/>
        <w:jc w:val="both"/>
        <w:rPr>
          <w:rFonts w:ascii="Arial" w:hAnsi="Arial" w:cs="Arial"/>
        </w:rPr>
      </w:pPr>
    </w:p>
    <w:tbl>
      <w:tblPr>
        <w:tblStyle w:val="TableGrid"/>
        <w:tblW w:w="0" w:type="auto"/>
        <w:tblLook w:val="04A0" w:firstRow="1" w:lastRow="0" w:firstColumn="1" w:lastColumn="0" w:noHBand="0" w:noVBand="1"/>
      </w:tblPr>
      <w:tblGrid>
        <w:gridCol w:w="4534"/>
        <w:gridCol w:w="4528"/>
      </w:tblGrid>
      <w:tr w:rsidR="001739BD" w:rsidRPr="00320E03" w14:paraId="5CED249B" w14:textId="77777777" w:rsidTr="003E3A9C">
        <w:tc>
          <w:tcPr>
            <w:tcW w:w="9288" w:type="dxa"/>
            <w:gridSpan w:val="2"/>
            <w:shd w:val="clear" w:color="auto" w:fill="ACB9CA" w:themeFill="text2" w:themeFillTint="66"/>
          </w:tcPr>
          <w:p w14:paraId="5E8CDC52" w14:textId="77777777" w:rsidR="001739BD" w:rsidRPr="003E3A9C" w:rsidRDefault="001739BD">
            <w:pPr>
              <w:jc w:val="center"/>
              <w:rPr>
                <w:rFonts w:ascii="Arial" w:hAnsi="Arial" w:cs="Arial"/>
                <w:b/>
                <w:bCs/>
              </w:rPr>
            </w:pPr>
            <w:r w:rsidRPr="003E3A9C">
              <w:rPr>
                <w:rFonts w:ascii="Arial" w:hAnsi="Arial" w:cs="Arial"/>
                <w:b/>
                <w:bCs/>
              </w:rPr>
              <w:t>Vela Luka</w:t>
            </w:r>
          </w:p>
        </w:tc>
      </w:tr>
      <w:tr w:rsidR="001739BD" w:rsidRPr="00320E03" w14:paraId="642F0A84" w14:textId="77777777" w:rsidTr="2B2B146F">
        <w:tc>
          <w:tcPr>
            <w:tcW w:w="4644" w:type="dxa"/>
            <w:shd w:val="clear" w:color="auto" w:fill="BDD6EE" w:themeFill="accent5" w:themeFillTint="66"/>
          </w:tcPr>
          <w:p w14:paraId="10A240F4" w14:textId="77777777" w:rsidR="001739BD" w:rsidRPr="003E3A9C" w:rsidRDefault="001739BD">
            <w:pPr>
              <w:rPr>
                <w:rFonts w:ascii="Arial" w:hAnsi="Arial" w:cs="Arial"/>
                <w:b/>
                <w:bCs/>
              </w:rPr>
            </w:pPr>
            <w:r w:rsidRPr="003E3A9C">
              <w:rPr>
                <w:rFonts w:ascii="Arial" w:hAnsi="Arial" w:cs="Arial"/>
                <w:b/>
                <w:bCs/>
              </w:rPr>
              <w:t xml:space="preserve">Ukupna površina                                                                                 </w:t>
            </w:r>
          </w:p>
        </w:tc>
        <w:tc>
          <w:tcPr>
            <w:tcW w:w="4644" w:type="dxa"/>
          </w:tcPr>
          <w:p w14:paraId="3BA280AC" w14:textId="77777777" w:rsidR="001739BD" w:rsidRPr="003E3A9C" w:rsidRDefault="001739BD" w:rsidP="00466736">
            <w:pPr>
              <w:rPr>
                <w:rFonts w:ascii="Arial" w:hAnsi="Arial" w:cs="Arial"/>
              </w:rPr>
            </w:pPr>
            <w:r w:rsidRPr="003E3A9C">
              <w:rPr>
                <w:rFonts w:ascii="Arial" w:hAnsi="Arial" w:cs="Arial"/>
              </w:rPr>
              <w:t>119000 m</w:t>
            </w:r>
            <w:r w:rsidRPr="003E3A9C">
              <w:rPr>
                <w:rFonts w:ascii="Arial" w:hAnsi="Arial" w:cs="Arial"/>
                <w:vertAlign w:val="superscript"/>
              </w:rPr>
              <w:t>2</w:t>
            </w:r>
          </w:p>
        </w:tc>
      </w:tr>
      <w:tr w:rsidR="001739BD" w:rsidRPr="00320E03" w14:paraId="65038A5D" w14:textId="77777777" w:rsidTr="2B2B146F">
        <w:tc>
          <w:tcPr>
            <w:tcW w:w="4644" w:type="dxa"/>
            <w:shd w:val="clear" w:color="auto" w:fill="BDD6EE" w:themeFill="accent5" w:themeFillTint="66"/>
          </w:tcPr>
          <w:p w14:paraId="7BB36774" w14:textId="77777777" w:rsidR="001739BD" w:rsidRPr="003E3A9C" w:rsidRDefault="001739BD" w:rsidP="00466736">
            <w:pPr>
              <w:rPr>
                <w:rFonts w:ascii="Arial" w:hAnsi="Arial" w:cs="Arial"/>
              </w:rPr>
            </w:pPr>
            <w:r w:rsidRPr="003E3A9C">
              <w:rPr>
                <w:rFonts w:ascii="Arial" w:hAnsi="Arial" w:cs="Arial"/>
              </w:rPr>
              <w:t>Površina posidonije-1.mjerenje</w:t>
            </w:r>
          </w:p>
        </w:tc>
        <w:tc>
          <w:tcPr>
            <w:tcW w:w="4644" w:type="dxa"/>
          </w:tcPr>
          <w:p w14:paraId="2C94D6DC" w14:textId="77777777" w:rsidR="001739BD" w:rsidRPr="003E3A9C" w:rsidRDefault="001739BD" w:rsidP="00466736">
            <w:pPr>
              <w:rPr>
                <w:rFonts w:ascii="Arial" w:hAnsi="Arial" w:cs="Arial"/>
              </w:rPr>
            </w:pPr>
            <w:r w:rsidRPr="003E3A9C">
              <w:rPr>
                <w:rFonts w:ascii="Arial" w:hAnsi="Arial" w:cs="Arial"/>
              </w:rPr>
              <w:t>75005 m</w:t>
            </w:r>
            <w:r w:rsidRPr="003E3A9C">
              <w:rPr>
                <w:rFonts w:ascii="Arial" w:hAnsi="Arial" w:cs="Arial"/>
                <w:vertAlign w:val="superscript"/>
              </w:rPr>
              <w:t>2</w:t>
            </w:r>
          </w:p>
        </w:tc>
      </w:tr>
      <w:tr w:rsidR="001739BD" w:rsidRPr="00320E03" w14:paraId="4BD1D3CF" w14:textId="77777777" w:rsidTr="2B2B146F">
        <w:tc>
          <w:tcPr>
            <w:tcW w:w="4644" w:type="dxa"/>
            <w:shd w:val="clear" w:color="auto" w:fill="BDD6EE" w:themeFill="accent5" w:themeFillTint="66"/>
          </w:tcPr>
          <w:p w14:paraId="53E006D2" w14:textId="77777777" w:rsidR="001739BD" w:rsidRPr="003E3A9C" w:rsidRDefault="001739BD" w:rsidP="00466736">
            <w:pPr>
              <w:rPr>
                <w:rFonts w:ascii="Arial" w:hAnsi="Arial" w:cs="Arial"/>
              </w:rPr>
            </w:pPr>
            <w:r w:rsidRPr="003E3A9C">
              <w:rPr>
                <w:rFonts w:ascii="Arial" w:hAnsi="Arial" w:cs="Arial"/>
              </w:rPr>
              <w:t>Površina posidonije-2.mjerenje</w:t>
            </w:r>
          </w:p>
        </w:tc>
        <w:tc>
          <w:tcPr>
            <w:tcW w:w="4644" w:type="dxa"/>
          </w:tcPr>
          <w:p w14:paraId="54729BDA" w14:textId="77777777" w:rsidR="001739BD" w:rsidRPr="003E3A9C" w:rsidRDefault="001739BD" w:rsidP="00466736">
            <w:pPr>
              <w:rPr>
                <w:rFonts w:ascii="Arial" w:hAnsi="Arial" w:cs="Arial"/>
              </w:rPr>
            </w:pPr>
            <w:r w:rsidRPr="003E3A9C">
              <w:rPr>
                <w:rFonts w:ascii="Arial" w:hAnsi="Arial" w:cs="Arial"/>
              </w:rPr>
              <w:t>74110 m</w:t>
            </w:r>
            <w:r w:rsidRPr="003E3A9C">
              <w:rPr>
                <w:rFonts w:ascii="Arial" w:hAnsi="Arial" w:cs="Arial"/>
                <w:vertAlign w:val="superscript"/>
              </w:rPr>
              <w:t>2</w:t>
            </w:r>
          </w:p>
        </w:tc>
      </w:tr>
      <w:tr w:rsidR="001739BD" w:rsidRPr="00320E03" w14:paraId="6473772A" w14:textId="77777777" w:rsidTr="2B2B146F">
        <w:tc>
          <w:tcPr>
            <w:tcW w:w="4644" w:type="dxa"/>
            <w:shd w:val="clear" w:color="auto" w:fill="BDD6EE" w:themeFill="accent5" w:themeFillTint="66"/>
          </w:tcPr>
          <w:p w14:paraId="4BB78F54" w14:textId="77777777" w:rsidR="001739BD" w:rsidRPr="003E3A9C" w:rsidRDefault="001739BD" w:rsidP="00466736">
            <w:pPr>
              <w:rPr>
                <w:rFonts w:ascii="Arial" w:hAnsi="Arial" w:cs="Arial"/>
              </w:rPr>
            </w:pPr>
            <w:r w:rsidRPr="003E3A9C">
              <w:rPr>
                <w:rFonts w:ascii="Arial" w:hAnsi="Arial" w:cs="Arial"/>
              </w:rPr>
              <w:t>Površina posidonije-3.mjerenje</w:t>
            </w:r>
          </w:p>
        </w:tc>
        <w:tc>
          <w:tcPr>
            <w:tcW w:w="4644" w:type="dxa"/>
          </w:tcPr>
          <w:p w14:paraId="5C026F44" w14:textId="77777777" w:rsidR="001739BD" w:rsidRPr="003E3A9C" w:rsidRDefault="001739BD" w:rsidP="00466736">
            <w:pPr>
              <w:rPr>
                <w:rFonts w:ascii="Arial" w:hAnsi="Arial" w:cs="Arial"/>
              </w:rPr>
            </w:pPr>
            <w:r w:rsidRPr="003E3A9C">
              <w:rPr>
                <w:rFonts w:ascii="Arial" w:hAnsi="Arial" w:cs="Arial"/>
              </w:rPr>
              <w:t>74606 m</w:t>
            </w:r>
            <w:r w:rsidRPr="003E3A9C">
              <w:rPr>
                <w:rFonts w:ascii="Arial" w:hAnsi="Arial" w:cs="Arial"/>
                <w:vertAlign w:val="superscript"/>
              </w:rPr>
              <w:t>2</w:t>
            </w:r>
          </w:p>
        </w:tc>
      </w:tr>
      <w:tr w:rsidR="001739BD" w:rsidRPr="00320E03" w14:paraId="7306CCA9" w14:textId="77777777" w:rsidTr="2B2B146F">
        <w:tc>
          <w:tcPr>
            <w:tcW w:w="4644" w:type="dxa"/>
            <w:shd w:val="clear" w:color="auto" w:fill="BDD6EE" w:themeFill="accent5" w:themeFillTint="66"/>
          </w:tcPr>
          <w:p w14:paraId="3CAF82F0" w14:textId="77777777" w:rsidR="001739BD" w:rsidRPr="003E3A9C" w:rsidRDefault="001739BD">
            <w:pPr>
              <w:rPr>
                <w:rFonts w:ascii="Arial" w:hAnsi="Arial" w:cs="Arial"/>
                <w:b/>
                <w:bCs/>
              </w:rPr>
            </w:pPr>
            <w:r w:rsidRPr="003E3A9C">
              <w:rPr>
                <w:rFonts w:ascii="Arial" w:hAnsi="Arial" w:cs="Arial"/>
                <w:b/>
                <w:bCs/>
              </w:rPr>
              <w:t>Prosječna površina posidonije</w:t>
            </w:r>
          </w:p>
        </w:tc>
        <w:tc>
          <w:tcPr>
            <w:tcW w:w="4644" w:type="dxa"/>
          </w:tcPr>
          <w:p w14:paraId="343F149E" w14:textId="77777777" w:rsidR="001739BD" w:rsidRPr="003E3A9C" w:rsidRDefault="001739BD" w:rsidP="00466736">
            <w:pPr>
              <w:rPr>
                <w:rFonts w:ascii="Arial" w:hAnsi="Arial" w:cs="Arial"/>
              </w:rPr>
            </w:pPr>
            <w:r w:rsidRPr="003E3A9C">
              <w:rPr>
                <w:rFonts w:ascii="Arial" w:hAnsi="Arial" w:cs="Arial"/>
              </w:rPr>
              <w:t>74573.67 m</w:t>
            </w:r>
            <w:r w:rsidRPr="003E3A9C">
              <w:rPr>
                <w:rFonts w:ascii="Arial" w:hAnsi="Arial" w:cs="Arial"/>
                <w:vertAlign w:val="superscript"/>
              </w:rPr>
              <w:t>2</w:t>
            </w:r>
          </w:p>
        </w:tc>
      </w:tr>
    </w:tbl>
    <w:p w14:paraId="66E6525F" w14:textId="77777777" w:rsidR="0005019D" w:rsidRPr="003E3A9C" w:rsidRDefault="0005019D" w:rsidP="0013689E">
      <w:pPr>
        <w:spacing w:line="276" w:lineRule="auto"/>
        <w:jc w:val="both"/>
        <w:rPr>
          <w:rFonts w:ascii="Arial" w:hAnsi="Arial" w:cs="Arial"/>
        </w:rPr>
      </w:pPr>
    </w:p>
    <w:p w14:paraId="0930B5E1" w14:textId="5414CD5D" w:rsidR="005954A6" w:rsidRPr="003E3A9C" w:rsidRDefault="002826C9" w:rsidP="003E3A9C">
      <w:pPr>
        <w:spacing w:line="276" w:lineRule="auto"/>
        <w:jc w:val="both"/>
        <w:rPr>
          <w:rFonts w:ascii="Arial" w:hAnsi="Arial" w:cs="Arial"/>
          <w:b/>
          <w:bCs/>
        </w:rPr>
      </w:pPr>
      <w:r w:rsidRPr="003E3A9C">
        <w:rPr>
          <w:rFonts w:ascii="Arial" w:hAnsi="Arial" w:cs="Arial"/>
          <w:b/>
          <w:bCs/>
        </w:rPr>
        <w:t>Zaključci</w:t>
      </w:r>
    </w:p>
    <w:p w14:paraId="6EFC2C66" w14:textId="4D6C5FF2" w:rsidR="009314BD" w:rsidRPr="003E3A9C" w:rsidRDefault="00466F6C" w:rsidP="002826C9">
      <w:pPr>
        <w:spacing w:line="276" w:lineRule="auto"/>
        <w:jc w:val="both"/>
        <w:rPr>
          <w:rFonts w:ascii="Arial" w:hAnsi="Arial" w:cs="Arial"/>
        </w:rPr>
      </w:pPr>
      <w:r w:rsidRPr="003E3A9C">
        <w:rPr>
          <w:rFonts w:ascii="Arial" w:hAnsi="Arial" w:cs="Arial"/>
        </w:rPr>
        <w:t>Na najzaštićenijoj lokaciji</w:t>
      </w:r>
      <w:r w:rsidR="009314BD" w:rsidRPr="003E3A9C">
        <w:rPr>
          <w:rFonts w:ascii="Arial" w:hAnsi="Arial" w:cs="Arial"/>
        </w:rPr>
        <w:t xml:space="preserve"> Proizdu</w:t>
      </w:r>
      <w:r w:rsidRPr="003E3A9C">
        <w:rPr>
          <w:rFonts w:ascii="Arial" w:hAnsi="Arial" w:cs="Arial"/>
        </w:rPr>
        <w:t>,</w:t>
      </w:r>
      <w:r w:rsidR="009314BD" w:rsidRPr="003E3A9C">
        <w:rPr>
          <w:rFonts w:ascii="Arial" w:hAnsi="Arial" w:cs="Arial"/>
        </w:rPr>
        <w:t xml:space="preserve"> gdje je ljudsko djelovanje najmanje, na površini od 206 100m</w:t>
      </w:r>
      <w:r w:rsidR="009314BD" w:rsidRPr="003E3A9C">
        <w:rPr>
          <w:rFonts w:ascii="Arial" w:hAnsi="Arial" w:cs="Arial"/>
          <w:vertAlign w:val="superscript"/>
        </w:rPr>
        <w:t>2</w:t>
      </w:r>
      <w:r w:rsidRPr="003E3A9C">
        <w:rPr>
          <w:rFonts w:ascii="Arial" w:hAnsi="Arial" w:cs="Arial"/>
        </w:rPr>
        <w:t>,</w:t>
      </w:r>
      <w:r w:rsidR="009314BD" w:rsidRPr="003E3A9C">
        <w:rPr>
          <w:rFonts w:ascii="Arial" w:hAnsi="Arial" w:cs="Arial"/>
        </w:rPr>
        <w:t xml:space="preserve"> i</w:t>
      </w:r>
      <w:r w:rsidRPr="003E3A9C">
        <w:rPr>
          <w:rFonts w:ascii="Arial" w:hAnsi="Arial" w:cs="Arial"/>
        </w:rPr>
        <w:t>z</w:t>
      </w:r>
      <w:r w:rsidR="009314BD" w:rsidRPr="003E3A9C">
        <w:rPr>
          <w:rFonts w:ascii="Arial" w:hAnsi="Arial" w:cs="Arial"/>
        </w:rPr>
        <w:t>mjerili smo površinu od 68 401.34m</w:t>
      </w:r>
      <w:r w:rsidR="009314BD" w:rsidRPr="003E3A9C">
        <w:rPr>
          <w:rFonts w:ascii="Arial" w:hAnsi="Arial" w:cs="Arial"/>
          <w:vertAlign w:val="superscript"/>
        </w:rPr>
        <w:t>2</w:t>
      </w:r>
      <w:r w:rsidR="00F10F85" w:rsidRPr="003E3A9C">
        <w:rPr>
          <w:rFonts w:ascii="Arial" w:hAnsi="Arial" w:cs="Arial"/>
        </w:rPr>
        <w:t xml:space="preserve"> livada posidonije</w:t>
      </w:r>
      <w:r w:rsidR="009314BD" w:rsidRPr="003E3A9C">
        <w:rPr>
          <w:rFonts w:ascii="Arial" w:hAnsi="Arial" w:cs="Arial"/>
        </w:rPr>
        <w:t xml:space="preserve">. </w:t>
      </w:r>
      <w:r w:rsidR="00F10F85" w:rsidRPr="003E3A9C">
        <w:rPr>
          <w:rFonts w:ascii="Arial" w:hAnsi="Arial" w:cs="Arial"/>
        </w:rPr>
        <w:t>U odnosu na 1968 godinu primjećuje se neznatno povlačenje livada posidonije koju ne možemo pripisati ljudskom utjecaju više nego prirodnim procesima.</w:t>
      </w:r>
    </w:p>
    <w:p w14:paraId="5B402FE7" w14:textId="6B6C98EF" w:rsidR="00466736" w:rsidRPr="003E3A9C" w:rsidRDefault="009314BD" w:rsidP="002826C9">
      <w:pPr>
        <w:spacing w:line="276" w:lineRule="auto"/>
        <w:jc w:val="both"/>
        <w:rPr>
          <w:rFonts w:ascii="Arial" w:hAnsi="Arial" w:cs="Arial"/>
        </w:rPr>
      </w:pPr>
      <w:r w:rsidRPr="003E3A9C">
        <w:rPr>
          <w:rFonts w:ascii="Arial" w:hAnsi="Arial" w:cs="Arial"/>
        </w:rPr>
        <w:t xml:space="preserve">U uvali Gradina, koja je u posljednjih 10 godina sve važnije nautičko </w:t>
      </w:r>
      <w:r w:rsidR="007F1D76" w:rsidRPr="003E3A9C">
        <w:rPr>
          <w:rFonts w:ascii="Arial" w:hAnsi="Arial" w:cs="Arial"/>
        </w:rPr>
        <w:t>središte, na površni od 200200 m</w:t>
      </w:r>
      <w:r w:rsidR="007F1D76" w:rsidRPr="003E3A9C">
        <w:rPr>
          <w:rFonts w:ascii="Arial" w:hAnsi="Arial" w:cs="Arial"/>
          <w:vertAlign w:val="superscript"/>
        </w:rPr>
        <w:t>2</w:t>
      </w:r>
      <w:r w:rsidRPr="003E3A9C">
        <w:rPr>
          <w:rFonts w:ascii="Arial" w:hAnsi="Arial" w:cs="Arial"/>
        </w:rPr>
        <w:t xml:space="preserve"> izmjerili smo </w:t>
      </w:r>
      <w:r w:rsidR="001739BD" w:rsidRPr="003E3A9C">
        <w:rPr>
          <w:rFonts w:ascii="Arial" w:hAnsi="Arial" w:cs="Arial"/>
        </w:rPr>
        <w:t>24401.004 m</w:t>
      </w:r>
      <w:r w:rsidR="001739BD" w:rsidRPr="003E3A9C">
        <w:rPr>
          <w:rFonts w:ascii="Arial" w:hAnsi="Arial" w:cs="Arial"/>
          <w:vertAlign w:val="superscript"/>
        </w:rPr>
        <w:t xml:space="preserve">2 </w:t>
      </w:r>
      <w:r w:rsidRPr="003E3A9C">
        <w:rPr>
          <w:rFonts w:ascii="Arial" w:hAnsi="Arial" w:cs="Arial"/>
        </w:rPr>
        <w:t xml:space="preserve">posidonije. </w:t>
      </w:r>
      <w:r w:rsidR="00B50B3F" w:rsidRPr="003E3A9C">
        <w:rPr>
          <w:rFonts w:ascii="Arial" w:hAnsi="Arial" w:cs="Arial"/>
        </w:rPr>
        <w:t>Na četiri lokacije na kojima je izvršeno preliminarno ronjenje uočena su područja mrtve posidonije. ARKOD pregledni</w:t>
      </w:r>
      <w:r w:rsidR="00466736" w:rsidRPr="003E3A9C">
        <w:rPr>
          <w:rFonts w:ascii="Arial" w:hAnsi="Arial" w:cs="Arial"/>
        </w:rPr>
        <w:t xml:space="preserve">kom su </w:t>
      </w:r>
      <w:r w:rsidR="00466736" w:rsidRPr="003E3A9C">
        <w:rPr>
          <w:rFonts w:ascii="Arial" w:hAnsi="Arial" w:cs="Arial"/>
        </w:rPr>
        <w:lastRenderedPageBreak/>
        <w:t>izmjerene površine istih koje</w:t>
      </w:r>
      <w:r w:rsidR="00233314" w:rsidRPr="003E3A9C">
        <w:rPr>
          <w:rFonts w:ascii="Arial" w:hAnsi="Arial" w:cs="Arial"/>
        </w:rPr>
        <w:t>,</w:t>
      </w:r>
      <w:r w:rsidR="00466736" w:rsidRPr="003E3A9C">
        <w:rPr>
          <w:rFonts w:ascii="Arial" w:hAnsi="Arial" w:cs="Arial"/>
        </w:rPr>
        <w:t xml:space="preserve"> kao što je navedeno u rezultatima</w:t>
      </w:r>
      <w:r w:rsidR="00233314" w:rsidRPr="003E3A9C">
        <w:rPr>
          <w:rFonts w:ascii="Arial" w:hAnsi="Arial" w:cs="Arial"/>
        </w:rPr>
        <w:t>,</w:t>
      </w:r>
      <w:r w:rsidR="00466736" w:rsidRPr="003E3A9C">
        <w:rPr>
          <w:rFonts w:ascii="Arial" w:hAnsi="Arial" w:cs="Arial"/>
        </w:rPr>
        <w:t xml:space="preserve"> iznose 8794 m</w:t>
      </w:r>
      <w:r w:rsidR="00466736" w:rsidRPr="003E3A9C">
        <w:rPr>
          <w:rFonts w:ascii="Arial" w:hAnsi="Arial" w:cs="Arial"/>
          <w:vertAlign w:val="superscript"/>
        </w:rPr>
        <w:t>2</w:t>
      </w:r>
      <w:r w:rsidR="00F10F85" w:rsidRPr="003E3A9C">
        <w:rPr>
          <w:rFonts w:ascii="Arial" w:hAnsi="Arial" w:cs="Arial"/>
        </w:rPr>
        <w:t xml:space="preserve">. Metodu intervjua koju smo koristili u procjeni stanja ne možemo uvrstiti zbog nepouzdanih iskaza. </w:t>
      </w:r>
    </w:p>
    <w:p w14:paraId="23BC1D06" w14:textId="03190591" w:rsidR="00233314" w:rsidRPr="003E3A9C" w:rsidRDefault="000124E8" w:rsidP="002826C9">
      <w:pPr>
        <w:spacing w:line="276" w:lineRule="auto"/>
        <w:jc w:val="both"/>
        <w:rPr>
          <w:rFonts w:ascii="Arial" w:hAnsi="Arial" w:cs="Arial"/>
        </w:rPr>
      </w:pPr>
      <w:r w:rsidRPr="003E3A9C">
        <w:rPr>
          <w:rFonts w:ascii="Arial" w:hAnsi="Arial" w:cs="Arial"/>
        </w:rPr>
        <w:t>Na lokaciji J</w:t>
      </w:r>
      <w:r w:rsidR="007F1D76" w:rsidRPr="003E3A9C">
        <w:rPr>
          <w:rFonts w:ascii="Arial" w:hAnsi="Arial" w:cs="Arial"/>
        </w:rPr>
        <w:t xml:space="preserve">adranka gdje je najviše ribarskog djelovanja </w:t>
      </w:r>
      <w:r w:rsidRPr="003E3A9C">
        <w:rPr>
          <w:rFonts w:ascii="Arial" w:hAnsi="Arial" w:cs="Arial"/>
        </w:rPr>
        <w:t>na površini od 131700 m</w:t>
      </w:r>
      <w:r w:rsidRPr="003E3A9C">
        <w:rPr>
          <w:rFonts w:ascii="Arial" w:hAnsi="Arial" w:cs="Arial"/>
          <w:vertAlign w:val="superscript"/>
        </w:rPr>
        <w:t>2</w:t>
      </w:r>
      <w:r w:rsidRPr="003E3A9C">
        <w:rPr>
          <w:rFonts w:ascii="Arial" w:hAnsi="Arial" w:cs="Arial"/>
        </w:rPr>
        <w:t xml:space="preserve"> izmjerili smo prosječnu udaljenost</w:t>
      </w:r>
      <w:r w:rsidR="00233314" w:rsidRPr="003E3A9C">
        <w:rPr>
          <w:rFonts w:ascii="Arial" w:hAnsi="Arial" w:cs="Arial"/>
        </w:rPr>
        <w:t xml:space="preserve"> od obale koja iznosi 21.29 m. Daljim ćemo istraživanjima uočiti koliko </w:t>
      </w:r>
      <w:r w:rsidR="00F10F85" w:rsidRPr="003E3A9C">
        <w:rPr>
          <w:rFonts w:ascii="Arial" w:hAnsi="Arial" w:cs="Arial"/>
        </w:rPr>
        <w:t>će se morskih cvjetnica povući</w:t>
      </w:r>
      <w:r w:rsidR="00233314" w:rsidRPr="003E3A9C">
        <w:rPr>
          <w:rFonts w:ascii="Arial" w:hAnsi="Arial" w:cs="Arial"/>
        </w:rPr>
        <w:t xml:space="preserve"> s tog područja s obzirom na udaljenost od obale</w:t>
      </w:r>
      <w:r w:rsidR="00F10F85" w:rsidRPr="003E3A9C">
        <w:rPr>
          <w:rFonts w:ascii="Arial" w:hAnsi="Arial" w:cs="Arial"/>
        </w:rPr>
        <w:t xml:space="preserve"> nakon izgradnje ribarske luke i novog trajektnog pristaništa</w:t>
      </w:r>
      <w:r w:rsidR="00233314" w:rsidRPr="003E3A9C">
        <w:rPr>
          <w:rFonts w:ascii="Arial" w:hAnsi="Arial" w:cs="Arial"/>
        </w:rPr>
        <w:t>.</w:t>
      </w:r>
    </w:p>
    <w:p w14:paraId="02B2426E" w14:textId="28656B6D" w:rsidR="000124E8" w:rsidRPr="003E3A9C" w:rsidRDefault="000124E8" w:rsidP="000124E8">
      <w:pPr>
        <w:spacing w:line="276" w:lineRule="auto"/>
        <w:jc w:val="both"/>
        <w:rPr>
          <w:rFonts w:ascii="Arial" w:hAnsi="Arial" w:cs="Arial"/>
        </w:rPr>
      </w:pPr>
      <w:r w:rsidRPr="003E3A9C">
        <w:rPr>
          <w:rFonts w:ascii="Arial" w:hAnsi="Arial" w:cs="Arial"/>
        </w:rPr>
        <w:t>Na posljednjoj lokaciji u Veloj Luci</w:t>
      </w:r>
      <w:r w:rsidR="00233314" w:rsidRPr="003E3A9C">
        <w:rPr>
          <w:rFonts w:ascii="Arial" w:hAnsi="Arial" w:cs="Arial"/>
        </w:rPr>
        <w:t>,</w:t>
      </w:r>
      <w:r w:rsidRPr="003E3A9C">
        <w:rPr>
          <w:rFonts w:ascii="Arial" w:hAnsi="Arial" w:cs="Arial"/>
        </w:rPr>
        <w:t xml:space="preserve"> na prostoru gdje će se u narednih 2 godine izgraditi marina</w:t>
      </w:r>
      <w:r w:rsidR="00233314" w:rsidRPr="003E3A9C">
        <w:rPr>
          <w:rFonts w:ascii="Arial" w:hAnsi="Arial" w:cs="Arial"/>
        </w:rPr>
        <w:t>,</w:t>
      </w:r>
      <w:r w:rsidRPr="003E3A9C">
        <w:rPr>
          <w:rFonts w:ascii="Arial" w:hAnsi="Arial" w:cs="Arial"/>
        </w:rPr>
        <w:t xml:space="preserve"> na ukupnoj površini od 119000 m</w:t>
      </w:r>
      <w:r w:rsidRPr="003E3A9C">
        <w:rPr>
          <w:rFonts w:ascii="Arial" w:hAnsi="Arial" w:cs="Arial"/>
          <w:vertAlign w:val="superscript"/>
        </w:rPr>
        <w:t>2</w:t>
      </w:r>
      <w:r w:rsidR="00233314" w:rsidRPr="003E3A9C">
        <w:rPr>
          <w:rFonts w:ascii="Arial" w:hAnsi="Arial" w:cs="Arial"/>
        </w:rPr>
        <w:t>, i</w:t>
      </w:r>
      <w:r w:rsidRPr="003E3A9C">
        <w:rPr>
          <w:rFonts w:ascii="Arial" w:hAnsi="Arial" w:cs="Arial"/>
        </w:rPr>
        <w:t>zmjerili smo 74573.67 m</w:t>
      </w:r>
      <w:r w:rsidRPr="003E3A9C">
        <w:rPr>
          <w:rFonts w:ascii="Arial" w:hAnsi="Arial" w:cs="Arial"/>
          <w:vertAlign w:val="superscript"/>
        </w:rPr>
        <w:t>2</w:t>
      </w:r>
      <w:r w:rsidR="00F10F85" w:rsidRPr="003E3A9C">
        <w:rPr>
          <w:rFonts w:ascii="Arial" w:hAnsi="Arial" w:cs="Arial"/>
        </w:rPr>
        <w:t xml:space="preserve"> morskih cvjetnica. </w:t>
      </w:r>
    </w:p>
    <w:p w14:paraId="1F563D15" w14:textId="77777777" w:rsidR="00DD4D7B" w:rsidRPr="003E3A9C" w:rsidRDefault="00DD4D7B" w:rsidP="002826C9">
      <w:pPr>
        <w:spacing w:line="276" w:lineRule="auto"/>
        <w:jc w:val="both"/>
        <w:rPr>
          <w:rFonts w:ascii="Arial" w:hAnsi="Arial" w:cs="Arial"/>
        </w:rPr>
      </w:pPr>
    </w:p>
    <w:p w14:paraId="3F3F2C6D" w14:textId="77777777" w:rsidR="00466736" w:rsidRPr="003E3A9C" w:rsidRDefault="00466736" w:rsidP="002826C9">
      <w:pPr>
        <w:spacing w:line="276" w:lineRule="auto"/>
        <w:jc w:val="both"/>
        <w:rPr>
          <w:rFonts w:ascii="Arial" w:hAnsi="Arial" w:cs="Arial"/>
        </w:rPr>
      </w:pPr>
    </w:p>
    <w:sectPr w:rsidR="00466736" w:rsidRPr="003E3A9C" w:rsidSect="003E3A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3358B" w14:textId="77777777" w:rsidR="00DA047A" w:rsidRDefault="00DA047A" w:rsidP="000848C6">
      <w:pPr>
        <w:spacing w:after="0" w:line="240" w:lineRule="auto"/>
      </w:pPr>
      <w:r>
        <w:separator/>
      </w:r>
    </w:p>
  </w:endnote>
  <w:endnote w:type="continuationSeparator" w:id="0">
    <w:p w14:paraId="21EB8E2E" w14:textId="77777777" w:rsidR="00DA047A" w:rsidRDefault="00DA047A" w:rsidP="00084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F043C" w14:textId="77777777" w:rsidR="00DA047A" w:rsidRDefault="00DA047A" w:rsidP="000848C6">
      <w:pPr>
        <w:spacing w:after="0" w:line="240" w:lineRule="auto"/>
      </w:pPr>
      <w:r>
        <w:separator/>
      </w:r>
    </w:p>
  </w:footnote>
  <w:footnote w:type="continuationSeparator" w:id="0">
    <w:p w14:paraId="7372FA52" w14:textId="77777777" w:rsidR="00DA047A" w:rsidRDefault="00DA047A" w:rsidP="000848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A25787"/>
    <w:multiLevelType w:val="hybridMultilevel"/>
    <w:tmpl w:val="25E2ACD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43BA7B65"/>
    <w:multiLevelType w:val="hybridMultilevel"/>
    <w:tmpl w:val="67D26F14"/>
    <w:lvl w:ilvl="0" w:tplc="001EC202">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4DAA27B3"/>
    <w:multiLevelType w:val="hybridMultilevel"/>
    <w:tmpl w:val="2C5299A4"/>
    <w:lvl w:ilvl="0" w:tplc="001EC202">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5A220C5E"/>
    <w:multiLevelType w:val="hybridMultilevel"/>
    <w:tmpl w:val="6C2A1358"/>
    <w:lvl w:ilvl="0" w:tplc="001EC202">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65D32762"/>
    <w:multiLevelType w:val="hybridMultilevel"/>
    <w:tmpl w:val="34F4F522"/>
    <w:lvl w:ilvl="0" w:tplc="001EC202">
      <w:start w:val="1"/>
      <w:numFmt w:val="decimal"/>
      <w:lvlText w:val="%1."/>
      <w:lvlJc w:val="left"/>
      <w:pPr>
        <w:ind w:left="1425" w:hanging="705"/>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7F1509C6"/>
    <w:multiLevelType w:val="hybridMultilevel"/>
    <w:tmpl w:val="5080CF7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725"/>
    <w:rsid w:val="000124E8"/>
    <w:rsid w:val="00014810"/>
    <w:rsid w:val="0005019D"/>
    <w:rsid w:val="000848C6"/>
    <w:rsid w:val="00086CB2"/>
    <w:rsid w:val="00095037"/>
    <w:rsid w:val="000E7625"/>
    <w:rsid w:val="000F2BE1"/>
    <w:rsid w:val="000F4541"/>
    <w:rsid w:val="0013689E"/>
    <w:rsid w:val="00154AC6"/>
    <w:rsid w:val="001739BD"/>
    <w:rsid w:val="001769BC"/>
    <w:rsid w:val="001F2D7A"/>
    <w:rsid w:val="00233314"/>
    <w:rsid w:val="00250A1D"/>
    <w:rsid w:val="00252A08"/>
    <w:rsid w:val="00262A86"/>
    <w:rsid w:val="0027537A"/>
    <w:rsid w:val="002826C9"/>
    <w:rsid w:val="00291388"/>
    <w:rsid w:val="002B4019"/>
    <w:rsid w:val="00312B8A"/>
    <w:rsid w:val="00313D61"/>
    <w:rsid w:val="00320E03"/>
    <w:rsid w:val="00322F12"/>
    <w:rsid w:val="00391CCF"/>
    <w:rsid w:val="003A1EDB"/>
    <w:rsid w:val="003E3A9C"/>
    <w:rsid w:val="00401468"/>
    <w:rsid w:val="00407792"/>
    <w:rsid w:val="00457114"/>
    <w:rsid w:val="00460122"/>
    <w:rsid w:val="00466736"/>
    <w:rsid w:val="00466F6C"/>
    <w:rsid w:val="00494071"/>
    <w:rsid w:val="004C37E2"/>
    <w:rsid w:val="004D1522"/>
    <w:rsid w:val="004D3328"/>
    <w:rsid w:val="004D6E9D"/>
    <w:rsid w:val="004E6FF8"/>
    <w:rsid w:val="005048EC"/>
    <w:rsid w:val="00517724"/>
    <w:rsid w:val="00536D54"/>
    <w:rsid w:val="005954A6"/>
    <w:rsid w:val="005A5B71"/>
    <w:rsid w:val="00651D47"/>
    <w:rsid w:val="006622AD"/>
    <w:rsid w:val="006753AD"/>
    <w:rsid w:val="00677BBB"/>
    <w:rsid w:val="00693B20"/>
    <w:rsid w:val="006B143F"/>
    <w:rsid w:val="006B3A33"/>
    <w:rsid w:val="00700F3D"/>
    <w:rsid w:val="0071718F"/>
    <w:rsid w:val="007224FD"/>
    <w:rsid w:val="00760D67"/>
    <w:rsid w:val="0079217A"/>
    <w:rsid w:val="007A2EEA"/>
    <w:rsid w:val="007A4EF3"/>
    <w:rsid w:val="007D4099"/>
    <w:rsid w:val="007E1357"/>
    <w:rsid w:val="007F1D76"/>
    <w:rsid w:val="00843A44"/>
    <w:rsid w:val="00853AA0"/>
    <w:rsid w:val="008A1F78"/>
    <w:rsid w:val="008B2544"/>
    <w:rsid w:val="00923BE2"/>
    <w:rsid w:val="009314BD"/>
    <w:rsid w:val="009469C5"/>
    <w:rsid w:val="009A25EA"/>
    <w:rsid w:val="009B624C"/>
    <w:rsid w:val="00A063A8"/>
    <w:rsid w:val="00AA076E"/>
    <w:rsid w:val="00AA1635"/>
    <w:rsid w:val="00AD6A7A"/>
    <w:rsid w:val="00B05C97"/>
    <w:rsid w:val="00B16E4C"/>
    <w:rsid w:val="00B232BD"/>
    <w:rsid w:val="00B24F5E"/>
    <w:rsid w:val="00B304F9"/>
    <w:rsid w:val="00B309B0"/>
    <w:rsid w:val="00B33D41"/>
    <w:rsid w:val="00B34041"/>
    <w:rsid w:val="00B50B3F"/>
    <w:rsid w:val="00B549D9"/>
    <w:rsid w:val="00BB337D"/>
    <w:rsid w:val="00CB546B"/>
    <w:rsid w:val="00CD37F4"/>
    <w:rsid w:val="00CE093B"/>
    <w:rsid w:val="00CE3171"/>
    <w:rsid w:val="00CF6D01"/>
    <w:rsid w:val="00D03773"/>
    <w:rsid w:val="00D42F83"/>
    <w:rsid w:val="00D6728D"/>
    <w:rsid w:val="00DA047A"/>
    <w:rsid w:val="00DB2F51"/>
    <w:rsid w:val="00DD4D7B"/>
    <w:rsid w:val="00E028CB"/>
    <w:rsid w:val="00E11DB2"/>
    <w:rsid w:val="00E12F98"/>
    <w:rsid w:val="00E13C83"/>
    <w:rsid w:val="00E27826"/>
    <w:rsid w:val="00E44A54"/>
    <w:rsid w:val="00E5250D"/>
    <w:rsid w:val="00E94EA6"/>
    <w:rsid w:val="00EA1EB9"/>
    <w:rsid w:val="00EA72A9"/>
    <w:rsid w:val="00ED3FF3"/>
    <w:rsid w:val="00EE49AE"/>
    <w:rsid w:val="00F10F85"/>
    <w:rsid w:val="00F12725"/>
    <w:rsid w:val="00F50F8B"/>
    <w:rsid w:val="00F6280F"/>
    <w:rsid w:val="00F635DE"/>
    <w:rsid w:val="00F74592"/>
    <w:rsid w:val="00F831ED"/>
    <w:rsid w:val="00F927E9"/>
    <w:rsid w:val="00FA14BD"/>
    <w:rsid w:val="00FC35D4"/>
    <w:rsid w:val="067D83C6"/>
    <w:rsid w:val="213FD2B2"/>
    <w:rsid w:val="2B2B146F"/>
    <w:rsid w:val="2D0A823D"/>
    <w:rsid w:val="5B0B83E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8E618"/>
  <w15:docId w15:val="{F529E644-5765-4214-8A81-31D1252C1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8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848C6"/>
  </w:style>
  <w:style w:type="paragraph" w:styleId="Footer">
    <w:name w:val="footer"/>
    <w:basedOn w:val="Normal"/>
    <w:link w:val="FooterChar"/>
    <w:uiPriority w:val="99"/>
    <w:unhideWhenUsed/>
    <w:rsid w:val="000848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848C6"/>
  </w:style>
  <w:style w:type="paragraph" w:styleId="ListParagraph">
    <w:name w:val="List Paragraph"/>
    <w:basedOn w:val="Normal"/>
    <w:uiPriority w:val="34"/>
    <w:qFormat/>
    <w:rsid w:val="0005019D"/>
    <w:pPr>
      <w:ind w:left="720"/>
      <w:contextualSpacing/>
    </w:pPr>
  </w:style>
  <w:style w:type="table" w:styleId="TableGrid">
    <w:name w:val="Table Grid"/>
    <w:basedOn w:val="TableNormal"/>
    <w:uiPriority w:val="59"/>
    <w:rsid w:val="00931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1D47"/>
    <w:rPr>
      <w:sz w:val="16"/>
      <w:szCs w:val="16"/>
    </w:rPr>
  </w:style>
  <w:style w:type="paragraph" w:styleId="CommentText">
    <w:name w:val="annotation text"/>
    <w:basedOn w:val="Normal"/>
    <w:link w:val="CommentTextChar"/>
    <w:semiHidden/>
    <w:unhideWhenUsed/>
    <w:rsid w:val="00651D47"/>
    <w:pPr>
      <w:spacing w:line="240" w:lineRule="auto"/>
    </w:pPr>
    <w:rPr>
      <w:sz w:val="20"/>
      <w:szCs w:val="20"/>
    </w:rPr>
  </w:style>
  <w:style w:type="character" w:customStyle="1" w:styleId="CommentTextChar">
    <w:name w:val="Comment Text Char"/>
    <w:basedOn w:val="DefaultParagraphFont"/>
    <w:link w:val="CommentText"/>
    <w:semiHidden/>
    <w:rsid w:val="00651D47"/>
    <w:rPr>
      <w:sz w:val="20"/>
      <w:szCs w:val="20"/>
    </w:rPr>
  </w:style>
  <w:style w:type="paragraph" w:styleId="CommentSubject">
    <w:name w:val="annotation subject"/>
    <w:basedOn w:val="CommentText"/>
    <w:next w:val="CommentText"/>
    <w:link w:val="CommentSubjectChar"/>
    <w:uiPriority w:val="99"/>
    <w:semiHidden/>
    <w:unhideWhenUsed/>
    <w:rsid w:val="00651D47"/>
    <w:rPr>
      <w:b/>
      <w:bCs/>
    </w:rPr>
  </w:style>
  <w:style w:type="character" w:customStyle="1" w:styleId="CommentSubjectChar">
    <w:name w:val="Comment Subject Char"/>
    <w:basedOn w:val="CommentTextChar"/>
    <w:link w:val="CommentSubject"/>
    <w:uiPriority w:val="99"/>
    <w:semiHidden/>
    <w:rsid w:val="00651D47"/>
    <w:rPr>
      <w:b/>
      <w:bCs/>
      <w:sz w:val="20"/>
      <w:szCs w:val="20"/>
    </w:rPr>
  </w:style>
  <w:style w:type="paragraph" w:styleId="BalloonText">
    <w:name w:val="Balloon Text"/>
    <w:basedOn w:val="Normal"/>
    <w:link w:val="BalloonTextChar"/>
    <w:uiPriority w:val="99"/>
    <w:semiHidden/>
    <w:unhideWhenUsed/>
    <w:rsid w:val="00651D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D47"/>
    <w:rPr>
      <w:rFonts w:ascii="Segoe UI" w:hAnsi="Segoe UI" w:cs="Segoe UI"/>
      <w:sz w:val="18"/>
      <w:szCs w:val="18"/>
    </w:rPr>
  </w:style>
  <w:style w:type="paragraph" w:styleId="HTMLAddress">
    <w:name w:val="HTML Address"/>
    <w:basedOn w:val="Normal"/>
    <w:link w:val="HTMLAddressChar"/>
    <w:rsid w:val="00E5250D"/>
    <w:pPr>
      <w:spacing w:after="0" w:line="240" w:lineRule="auto"/>
    </w:pPr>
    <w:rPr>
      <w:rFonts w:ascii="Times New Roman" w:eastAsia="Times New Roman" w:hAnsi="Times New Roman" w:cs="Times New Roman"/>
      <w:i/>
      <w:iCs/>
      <w:sz w:val="24"/>
      <w:szCs w:val="24"/>
      <w:lang w:eastAsia="hr-HR"/>
    </w:rPr>
  </w:style>
  <w:style w:type="character" w:customStyle="1" w:styleId="HTMLAddressChar">
    <w:name w:val="HTML Address Char"/>
    <w:basedOn w:val="DefaultParagraphFont"/>
    <w:link w:val="HTMLAddress"/>
    <w:rsid w:val="00E5250D"/>
    <w:rPr>
      <w:rFonts w:ascii="Times New Roman" w:eastAsia="Times New Roman" w:hAnsi="Times New Roman" w:cs="Times New Roman"/>
      <w:i/>
      <w:iCs/>
      <w:sz w:val="24"/>
      <w:szCs w:val="24"/>
      <w:lang w:eastAsia="hr-HR"/>
    </w:rPr>
  </w:style>
  <w:style w:type="paragraph" w:styleId="Subtitle">
    <w:name w:val="Subtitle"/>
    <w:aliases w:val="Literatura"/>
    <w:basedOn w:val="Normal"/>
    <w:next w:val="Normal"/>
    <w:link w:val="SubtitleChar"/>
    <w:uiPriority w:val="11"/>
    <w:qFormat/>
    <w:rsid w:val="00DD4D7B"/>
    <w:pPr>
      <w:spacing w:after="0" w:line="240" w:lineRule="auto"/>
      <w:ind w:left="567" w:hanging="567"/>
    </w:pPr>
    <w:rPr>
      <w:rFonts w:ascii="Calibri" w:eastAsia="Calibri" w:hAnsi="Calibri" w:cs="Times New Roman"/>
      <w:sz w:val="18"/>
    </w:rPr>
  </w:style>
  <w:style w:type="character" w:customStyle="1" w:styleId="SubtitleChar">
    <w:name w:val="Subtitle Char"/>
    <w:aliases w:val="Literatura Char"/>
    <w:basedOn w:val="DefaultParagraphFont"/>
    <w:link w:val="Subtitle"/>
    <w:uiPriority w:val="11"/>
    <w:rsid w:val="00DD4D7B"/>
    <w:rPr>
      <w:rFonts w:ascii="Calibri" w:eastAsia="Calibri" w:hAnsi="Calibri"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C3636-067D-4B10-B0FE-7B12556DF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1991</Words>
  <Characters>11352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Josip Cvitan</dc:creator>
  <cp:lastModifiedBy>PC</cp:lastModifiedBy>
  <cp:revision>2</cp:revision>
  <cp:lastPrinted>2018-04-24T10:49:00Z</cp:lastPrinted>
  <dcterms:created xsi:type="dcterms:W3CDTF">2018-05-04T21:24:00Z</dcterms:created>
  <dcterms:modified xsi:type="dcterms:W3CDTF">2018-05-04T21:24:00Z</dcterms:modified>
</cp:coreProperties>
</file>