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CC" w:rsidRDefault="003736CC" w:rsidP="0040632D">
      <w:pPr>
        <w:spacing w:after="0" w:line="240" w:lineRule="auto"/>
        <w:rPr>
          <w:rFonts w:ascii="Times New Roman" w:hAnsi="Times New Roman"/>
          <w:sz w:val="24"/>
          <w:szCs w:val="24"/>
          <w:lang w:eastAsia="hr-HR"/>
        </w:rPr>
      </w:pPr>
    </w:p>
    <w:p w:rsidR="003736CC" w:rsidRDefault="003736CC" w:rsidP="0040632D">
      <w:pPr>
        <w:spacing w:after="0" w:line="240" w:lineRule="auto"/>
        <w:rPr>
          <w:rFonts w:ascii="Times New Roman" w:hAnsi="Times New Roman"/>
          <w:sz w:val="24"/>
          <w:szCs w:val="24"/>
          <w:lang w:eastAsia="hr-HR"/>
        </w:rPr>
      </w:pPr>
    </w:p>
    <w:tbl>
      <w:tblPr>
        <w:tblpPr w:leftFromText="180" w:rightFromText="180" w:bottomFromText="200" w:vertAnchor="page" w:horzAnchor="margin" w:tblpY="2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0"/>
        <w:gridCol w:w="5878"/>
      </w:tblGrid>
      <w:tr w:rsidR="003736CC" w:rsidRPr="003736CC" w:rsidTr="00CB3D48">
        <w:tc>
          <w:tcPr>
            <w:tcW w:w="928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3736CC" w:rsidRPr="003736CC" w:rsidRDefault="003736CC" w:rsidP="003736CC">
            <w:pPr>
              <w:spacing w:after="0" w:line="240" w:lineRule="auto"/>
              <w:jc w:val="center"/>
              <w:rPr>
                <w:rFonts w:ascii="Times New Roman" w:eastAsia="Times New Roman" w:hAnsi="Times New Roman"/>
                <w:b/>
                <w:sz w:val="24"/>
                <w:szCs w:val="24"/>
                <w:lang w:eastAsia="hr-HR"/>
              </w:rPr>
            </w:pPr>
            <w:r w:rsidRPr="003736CC">
              <w:rPr>
                <w:rFonts w:ascii="Times New Roman" w:eastAsia="Times New Roman" w:hAnsi="Times New Roman"/>
                <w:b/>
                <w:iCs/>
                <w:sz w:val="24"/>
                <w:szCs w:val="24"/>
                <w:lang w:eastAsia="hr-HR"/>
              </w:rPr>
              <w:t>Podaci o školi</w:t>
            </w:r>
          </w:p>
        </w:tc>
      </w:tr>
      <w:tr w:rsidR="003736CC" w:rsidRPr="003736CC" w:rsidTr="00CB3D48">
        <w:trPr>
          <w:trHeight w:val="403"/>
        </w:trPr>
        <w:tc>
          <w:tcPr>
            <w:tcW w:w="3410" w:type="dxa"/>
            <w:tcBorders>
              <w:top w:val="single" w:sz="4" w:space="0" w:color="auto"/>
              <w:left w:val="single" w:sz="4" w:space="0" w:color="auto"/>
              <w:bottom w:val="single" w:sz="4" w:space="0" w:color="auto"/>
              <w:right w:val="single" w:sz="4" w:space="0" w:color="auto"/>
            </w:tcBorders>
          </w:tcPr>
          <w:p w:rsidR="003736CC" w:rsidRPr="003736CC" w:rsidRDefault="003736CC" w:rsidP="003736CC">
            <w:pPr>
              <w:spacing w:after="0" w:line="240" w:lineRule="auto"/>
              <w:rPr>
                <w:rFonts w:ascii="Times New Roman" w:eastAsia="Times New Roman" w:hAnsi="Times New Roman"/>
                <w:i/>
                <w:iCs/>
                <w:sz w:val="24"/>
                <w:szCs w:val="24"/>
                <w:lang w:eastAsia="hr-HR"/>
              </w:rPr>
            </w:pPr>
            <w:r w:rsidRPr="003736CC">
              <w:rPr>
                <w:rFonts w:ascii="Times New Roman" w:eastAsia="Times New Roman" w:hAnsi="Times New Roman"/>
                <w:sz w:val="24"/>
                <w:szCs w:val="24"/>
                <w:lang w:eastAsia="hr-HR"/>
              </w:rPr>
              <w:t>Škola   (</w:t>
            </w:r>
            <w:r w:rsidRPr="003736CC">
              <w:rPr>
                <w:rFonts w:ascii="Times New Roman" w:eastAsia="Times New Roman" w:hAnsi="Times New Roman"/>
                <w:i/>
                <w:sz w:val="24"/>
                <w:szCs w:val="24"/>
                <w:lang w:eastAsia="hr-HR"/>
              </w:rPr>
              <w:t>označite</w:t>
            </w:r>
            <w:r w:rsidRPr="003736CC">
              <w:rPr>
                <w:rFonts w:ascii="Times New Roman" w:eastAsia="Times New Roman" w:hAnsi="Times New Roman"/>
                <w:sz w:val="24"/>
                <w:szCs w:val="24"/>
                <w:lang w:eastAsia="hr-HR"/>
              </w:rPr>
              <w:t>)</w:t>
            </w:r>
          </w:p>
          <w:p w:rsidR="003736CC" w:rsidRPr="003736CC" w:rsidRDefault="003736CC" w:rsidP="003736CC">
            <w:pPr>
              <w:spacing w:after="0" w:line="240" w:lineRule="auto"/>
              <w:rPr>
                <w:rFonts w:ascii="Times New Roman" w:eastAsia="Times New Roman" w:hAnsi="Times New Roman"/>
                <w:sz w:val="24"/>
                <w:szCs w:val="24"/>
                <w:lang w:eastAsia="hr-HR"/>
              </w:rPr>
            </w:pPr>
          </w:p>
        </w:tc>
        <w:tc>
          <w:tcPr>
            <w:tcW w:w="5878" w:type="dxa"/>
            <w:tcBorders>
              <w:top w:val="single" w:sz="4" w:space="0" w:color="auto"/>
              <w:left w:val="single" w:sz="4" w:space="0" w:color="auto"/>
              <w:bottom w:val="single" w:sz="4" w:space="0" w:color="auto"/>
              <w:right w:val="single" w:sz="4" w:space="0" w:color="auto"/>
            </w:tcBorders>
            <w:hideMark/>
          </w:tcPr>
          <w:p w:rsidR="003736CC" w:rsidRPr="003736CC" w:rsidRDefault="003736CC" w:rsidP="003736CC">
            <w:pPr>
              <w:spacing w:after="0" w:line="240" w:lineRule="auto"/>
              <w:ind w:left="720"/>
              <w:rPr>
                <w:rFonts w:ascii="Times New Roman" w:eastAsia="Times New Roman" w:hAnsi="Times New Roman"/>
                <w:sz w:val="24"/>
                <w:szCs w:val="24"/>
                <w:lang w:eastAsia="hr-HR"/>
              </w:rPr>
            </w:pPr>
            <w:r w:rsidRPr="003736CC">
              <w:rPr>
                <w:rFonts w:ascii="Times New Roman" w:eastAsia="Times New Roman" w:hAnsi="Times New Roman"/>
                <w:sz w:val="32"/>
                <w:szCs w:val="24"/>
                <w:lang w:eastAsia="hr-HR"/>
              </w:rPr>
              <w:t xml:space="preserve">osnovna                                 </w:t>
            </w:r>
          </w:p>
        </w:tc>
      </w:tr>
      <w:tr w:rsidR="003736CC" w:rsidRPr="003736CC" w:rsidTr="00CB3D48">
        <w:tc>
          <w:tcPr>
            <w:tcW w:w="3410" w:type="dxa"/>
            <w:tcBorders>
              <w:top w:val="single" w:sz="4" w:space="0" w:color="auto"/>
              <w:left w:val="single" w:sz="4" w:space="0" w:color="auto"/>
              <w:bottom w:val="single" w:sz="4" w:space="0" w:color="auto"/>
              <w:right w:val="single" w:sz="4" w:space="0" w:color="auto"/>
            </w:tcBorders>
          </w:tcPr>
          <w:p w:rsidR="003736CC" w:rsidRPr="003736CC" w:rsidRDefault="003736CC" w:rsidP="003736CC">
            <w:pPr>
              <w:spacing w:after="0" w:line="240" w:lineRule="auto"/>
              <w:rPr>
                <w:rFonts w:ascii="Times New Roman" w:eastAsia="Times New Roman" w:hAnsi="Times New Roman"/>
                <w:sz w:val="24"/>
                <w:szCs w:val="24"/>
                <w:lang w:eastAsia="hr-HR"/>
              </w:rPr>
            </w:pPr>
            <w:r w:rsidRPr="003736CC">
              <w:rPr>
                <w:rFonts w:ascii="Times New Roman" w:eastAsia="Times New Roman" w:hAnsi="Times New Roman"/>
                <w:sz w:val="24"/>
                <w:szCs w:val="24"/>
                <w:lang w:eastAsia="hr-HR"/>
              </w:rPr>
              <w:t>Naziv škole</w:t>
            </w:r>
          </w:p>
          <w:p w:rsidR="003736CC" w:rsidRPr="003736CC" w:rsidRDefault="003736CC" w:rsidP="003736CC">
            <w:pPr>
              <w:spacing w:after="0" w:line="240" w:lineRule="auto"/>
              <w:rPr>
                <w:rFonts w:ascii="Times New Roman" w:eastAsia="Times New Roman" w:hAnsi="Times New Roman"/>
                <w:sz w:val="24"/>
                <w:szCs w:val="24"/>
                <w:lang w:eastAsia="hr-HR"/>
              </w:rPr>
            </w:pPr>
          </w:p>
        </w:tc>
        <w:tc>
          <w:tcPr>
            <w:tcW w:w="5878" w:type="dxa"/>
            <w:tcBorders>
              <w:top w:val="single" w:sz="4" w:space="0" w:color="auto"/>
              <w:left w:val="single" w:sz="4" w:space="0" w:color="auto"/>
              <w:bottom w:val="single" w:sz="4" w:space="0" w:color="auto"/>
              <w:right w:val="single" w:sz="4" w:space="0" w:color="auto"/>
            </w:tcBorders>
            <w:hideMark/>
          </w:tcPr>
          <w:p w:rsidR="003736CC" w:rsidRPr="003736CC" w:rsidRDefault="003736CC" w:rsidP="003736CC">
            <w:pPr>
              <w:spacing w:after="0" w:line="240" w:lineRule="auto"/>
              <w:rPr>
                <w:rFonts w:ascii="Times New Roman" w:eastAsia="Times New Roman" w:hAnsi="Times New Roman"/>
                <w:sz w:val="24"/>
                <w:szCs w:val="24"/>
                <w:lang w:eastAsia="hr-HR"/>
              </w:rPr>
            </w:pPr>
            <w:r w:rsidRPr="003736CC">
              <w:rPr>
                <w:rFonts w:ascii="Times New Roman" w:eastAsia="Times New Roman" w:hAnsi="Times New Roman"/>
                <w:sz w:val="24"/>
                <w:szCs w:val="24"/>
                <w:lang w:eastAsia="hr-HR"/>
              </w:rPr>
              <w:t>OŠ „Đuro Pilar“, OŠ Hugo Badalić</w:t>
            </w:r>
          </w:p>
        </w:tc>
      </w:tr>
      <w:tr w:rsidR="003736CC" w:rsidRPr="003736CC" w:rsidTr="00CB3D48">
        <w:tc>
          <w:tcPr>
            <w:tcW w:w="3410" w:type="dxa"/>
            <w:tcBorders>
              <w:top w:val="single" w:sz="4" w:space="0" w:color="auto"/>
              <w:left w:val="single" w:sz="4" w:space="0" w:color="auto"/>
              <w:bottom w:val="single" w:sz="4" w:space="0" w:color="auto"/>
              <w:right w:val="single" w:sz="4" w:space="0" w:color="auto"/>
            </w:tcBorders>
          </w:tcPr>
          <w:p w:rsidR="003736CC" w:rsidRPr="003736CC" w:rsidRDefault="003736CC" w:rsidP="003736CC">
            <w:pPr>
              <w:spacing w:after="0" w:line="240" w:lineRule="auto"/>
              <w:rPr>
                <w:rFonts w:ascii="Times New Roman" w:eastAsia="Times New Roman" w:hAnsi="Times New Roman"/>
                <w:sz w:val="24"/>
                <w:szCs w:val="24"/>
                <w:lang w:eastAsia="hr-HR"/>
              </w:rPr>
            </w:pPr>
            <w:r w:rsidRPr="003736CC">
              <w:rPr>
                <w:rFonts w:ascii="Times New Roman" w:eastAsia="Times New Roman" w:hAnsi="Times New Roman"/>
                <w:sz w:val="24"/>
                <w:szCs w:val="24"/>
                <w:lang w:eastAsia="hr-HR"/>
              </w:rPr>
              <w:t xml:space="preserve">Mjesto </w:t>
            </w:r>
          </w:p>
          <w:p w:rsidR="003736CC" w:rsidRPr="003736CC" w:rsidRDefault="003736CC" w:rsidP="003736CC">
            <w:pPr>
              <w:spacing w:after="0" w:line="240" w:lineRule="auto"/>
              <w:rPr>
                <w:rFonts w:ascii="Times New Roman" w:eastAsia="Times New Roman" w:hAnsi="Times New Roman"/>
                <w:sz w:val="24"/>
                <w:szCs w:val="24"/>
                <w:lang w:eastAsia="hr-HR"/>
              </w:rPr>
            </w:pPr>
          </w:p>
        </w:tc>
        <w:tc>
          <w:tcPr>
            <w:tcW w:w="5878" w:type="dxa"/>
            <w:tcBorders>
              <w:top w:val="single" w:sz="4" w:space="0" w:color="auto"/>
              <w:left w:val="single" w:sz="4" w:space="0" w:color="auto"/>
              <w:bottom w:val="single" w:sz="4" w:space="0" w:color="auto"/>
              <w:right w:val="single" w:sz="4" w:space="0" w:color="auto"/>
            </w:tcBorders>
            <w:hideMark/>
          </w:tcPr>
          <w:p w:rsidR="003736CC" w:rsidRPr="003736CC" w:rsidRDefault="003736CC" w:rsidP="003736CC">
            <w:pPr>
              <w:spacing w:after="0" w:line="240" w:lineRule="auto"/>
              <w:rPr>
                <w:rFonts w:ascii="Times New Roman" w:eastAsia="Times New Roman" w:hAnsi="Times New Roman"/>
                <w:sz w:val="24"/>
                <w:szCs w:val="24"/>
                <w:lang w:eastAsia="hr-HR"/>
              </w:rPr>
            </w:pPr>
            <w:r w:rsidRPr="003736CC">
              <w:rPr>
                <w:rFonts w:ascii="Times New Roman" w:eastAsia="Times New Roman" w:hAnsi="Times New Roman"/>
                <w:sz w:val="24"/>
                <w:szCs w:val="24"/>
                <w:lang w:eastAsia="hr-HR"/>
              </w:rPr>
              <w:t>Slavonski Brod</w:t>
            </w:r>
          </w:p>
        </w:tc>
      </w:tr>
      <w:tr w:rsidR="003736CC" w:rsidRPr="003736CC" w:rsidTr="00CB3D48">
        <w:tc>
          <w:tcPr>
            <w:tcW w:w="3410" w:type="dxa"/>
            <w:tcBorders>
              <w:top w:val="single" w:sz="4" w:space="0" w:color="auto"/>
              <w:left w:val="single" w:sz="4" w:space="0" w:color="auto"/>
              <w:bottom w:val="single" w:sz="4" w:space="0" w:color="auto"/>
              <w:right w:val="single" w:sz="4" w:space="0" w:color="auto"/>
            </w:tcBorders>
          </w:tcPr>
          <w:p w:rsidR="003736CC" w:rsidRPr="003736CC" w:rsidRDefault="003736CC" w:rsidP="003736CC">
            <w:pPr>
              <w:spacing w:after="0" w:line="240" w:lineRule="auto"/>
              <w:rPr>
                <w:rFonts w:ascii="Times New Roman" w:eastAsia="Times New Roman" w:hAnsi="Times New Roman"/>
                <w:sz w:val="24"/>
                <w:szCs w:val="24"/>
                <w:lang w:eastAsia="hr-HR"/>
              </w:rPr>
            </w:pPr>
          </w:p>
          <w:p w:rsidR="003736CC" w:rsidRPr="003736CC" w:rsidRDefault="003736CC" w:rsidP="003736CC">
            <w:pPr>
              <w:spacing w:after="0" w:line="240" w:lineRule="auto"/>
              <w:rPr>
                <w:rFonts w:ascii="Times New Roman" w:eastAsia="Times New Roman" w:hAnsi="Times New Roman"/>
                <w:sz w:val="24"/>
                <w:szCs w:val="24"/>
                <w:lang w:eastAsia="hr-HR"/>
              </w:rPr>
            </w:pPr>
            <w:r w:rsidRPr="003736CC">
              <w:rPr>
                <w:rFonts w:ascii="Times New Roman" w:eastAsia="Times New Roman" w:hAnsi="Times New Roman"/>
                <w:sz w:val="24"/>
                <w:szCs w:val="24"/>
                <w:lang w:eastAsia="hr-HR"/>
              </w:rPr>
              <w:t>Poštanski broj</w:t>
            </w:r>
          </w:p>
        </w:tc>
        <w:tc>
          <w:tcPr>
            <w:tcW w:w="5878" w:type="dxa"/>
            <w:tcBorders>
              <w:top w:val="single" w:sz="4" w:space="0" w:color="auto"/>
              <w:left w:val="single" w:sz="4" w:space="0" w:color="auto"/>
              <w:bottom w:val="single" w:sz="4" w:space="0" w:color="auto"/>
              <w:right w:val="single" w:sz="4" w:space="0" w:color="auto"/>
            </w:tcBorders>
            <w:hideMark/>
          </w:tcPr>
          <w:p w:rsidR="003736CC" w:rsidRPr="003736CC" w:rsidRDefault="003736CC" w:rsidP="003736CC">
            <w:pPr>
              <w:spacing w:after="0" w:line="240" w:lineRule="auto"/>
              <w:rPr>
                <w:rFonts w:ascii="Times New Roman" w:eastAsia="Times New Roman" w:hAnsi="Times New Roman"/>
                <w:sz w:val="24"/>
                <w:szCs w:val="24"/>
                <w:lang w:eastAsia="hr-HR"/>
              </w:rPr>
            </w:pPr>
            <w:r w:rsidRPr="003736CC">
              <w:rPr>
                <w:rFonts w:ascii="Times New Roman" w:eastAsia="Times New Roman" w:hAnsi="Times New Roman"/>
                <w:sz w:val="24"/>
                <w:szCs w:val="24"/>
                <w:lang w:eastAsia="hr-HR"/>
              </w:rPr>
              <w:t>35000</w:t>
            </w:r>
          </w:p>
        </w:tc>
      </w:tr>
      <w:tr w:rsidR="003736CC" w:rsidRPr="003736CC" w:rsidTr="00CB3D48">
        <w:tc>
          <w:tcPr>
            <w:tcW w:w="3410" w:type="dxa"/>
            <w:tcBorders>
              <w:top w:val="single" w:sz="4" w:space="0" w:color="auto"/>
              <w:left w:val="single" w:sz="4" w:space="0" w:color="auto"/>
              <w:bottom w:val="single" w:sz="4" w:space="0" w:color="auto"/>
              <w:right w:val="single" w:sz="4" w:space="0" w:color="auto"/>
            </w:tcBorders>
          </w:tcPr>
          <w:p w:rsidR="003736CC" w:rsidRPr="003736CC" w:rsidRDefault="003736CC" w:rsidP="003736CC">
            <w:pPr>
              <w:spacing w:after="0" w:line="240" w:lineRule="auto"/>
              <w:rPr>
                <w:rFonts w:ascii="Times New Roman" w:eastAsia="Times New Roman" w:hAnsi="Times New Roman"/>
                <w:sz w:val="24"/>
                <w:szCs w:val="24"/>
                <w:lang w:eastAsia="hr-HR"/>
              </w:rPr>
            </w:pPr>
          </w:p>
          <w:p w:rsidR="003736CC" w:rsidRPr="003736CC" w:rsidRDefault="003736CC" w:rsidP="003736CC">
            <w:pPr>
              <w:spacing w:after="0" w:line="240" w:lineRule="auto"/>
              <w:rPr>
                <w:rFonts w:ascii="Times New Roman" w:eastAsia="Times New Roman" w:hAnsi="Times New Roman"/>
                <w:sz w:val="24"/>
                <w:szCs w:val="24"/>
                <w:lang w:eastAsia="hr-HR"/>
              </w:rPr>
            </w:pPr>
            <w:r w:rsidRPr="003736CC">
              <w:rPr>
                <w:rFonts w:ascii="Times New Roman" w:eastAsia="Times New Roman" w:hAnsi="Times New Roman"/>
                <w:sz w:val="24"/>
                <w:szCs w:val="24"/>
                <w:lang w:eastAsia="hr-HR"/>
              </w:rPr>
              <w:t xml:space="preserve">Telefon </w:t>
            </w:r>
          </w:p>
        </w:tc>
        <w:tc>
          <w:tcPr>
            <w:tcW w:w="5878" w:type="dxa"/>
            <w:tcBorders>
              <w:top w:val="single" w:sz="4" w:space="0" w:color="auto"/>
              <w:left w:val="single" w:sz="4" w:space="0" w:color="auto"/>
              <w:bottom w:val="single" w:sz="4" w:space="0" w:color="auto"/>
              <w:right w:val="single" w:sz="4" w:space="0" w:color="auto"/>
            </w:tcBorders>
            <w:hideMark/>
          </w:tcPr>
          <w:p w:rsidR="003736CC" w:rsidRPr="003736CC" w:rsidRDefault="008107D4" w:rsidP="003736CC">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098 18 04 238</w:t>
            </w:r>
          </w:p>
        </w:tc>
      </w:tr>
      <w:tr w:rsidR="003736CC" w:rsidRPr="003736CC" w:rsidTr="00CB3D48">
        <w:tc>
          <w:tcPr>
            <w:tcW w:w="3410" w:type="dxa"/>
            <w:tcBorders>
              <w:top w:val="single" w:sz="4" w:space="0" w:color="auto"/>
              <w:left w:val="single" w:sz="4" w:space="0" w:color="auto"/>
              <w:bottom w:val="single" w:sz="4" w:space="0" w:color="auto"/>
              <w:right w:val="single" w:sz="4" w:space="0" w:color="auto"/>
            </w:tcBorders>
          </w:tcPr>
          <w:p w:rsidR="003736CC" w:rsidRPr="003736CC" w:rsidRDefault="003736CC" w:rsidP="003736CC">
            <w:pPr>
              <w:spacing w:after="0" w:line="240" w:lineRule="auto"/>
              <w:rPr>
                <w:rFonts w:ascii="Times New Roman" w:eastAsia="Times New Roman" w:hAnsi="Times New Roman"/>
                <w:sz w:val="24"/>
                <w:szCs w:val="24"/>
                <w:lang w:eastAsia="hr-HR"/>
              </w:rPr>
            </w:pPr>
          </w:p>
          <w:p w:rsidR="003736CC" w:rsidRPr="003736CC" w:rsidRDefault="003736CC" w:rsidP="003736CC">
            <w:pPr>
              <w:spacing w:after="0" w:line="240" w:lineRule="auto"/>
              <w:rPr>
                <w:rFonts w:ascii="Times New Roman" w:eastAsia="Times New Roman" w:hAnsi="Times New Roman"/>
                <w:sz w:val="24"/>
                <w:szCs w:val="24"/>
                <w:lang w:eastAsia="hr-HR"/>
              </w:rPr>
            </w:pPr>
            <w:r w:rsidRPr="003736CC">
              <w:rPr>
                <w:rFonts w:ascii="Times New Roman" w:eastAsia="Times New Roman" w:hAnsi="Times New Roman"/>
                <w:sz w:val="24"/>
                <w:szCs w:val="24"/>
                <w:lang w:eastAsia="hr-HR"/>
              </w:rPr>
              <w:t xml:space="preserve">Fax </w:t>
            </w:r>
          </w:p>
        </w:tc>
        <w:tc>
          <w:tcPr>
            <w:tcW w:w="5878" w:type="dxa"/>
            <w:tcBorders>
              <w:top w:val="single" w:sz="4" w:space="0" w:color="auto"/>
              <w:left w:val="single" w:sz="4" w:space="0" w:color="auto"/>
              <w:bottom w:val="single" w:sz="4" w:space="0" w:color="auto"/>
              <w:right w:val="single" w:sz="4" w:space="0" w:color="auto"/>
            </w:tcBorders>
          </w:tcPr>
          <w:p w:rsidR="003736CC" w:rsidRPr="003736CC" w:rsidRDefault="003736CC" w:rsidP="003736CC">
            <w:pPr>
              <w:spacing w:after="0" w:line="240" w:lineRule="auto"/>
              <w:rPr>
                <w:rFonts w:ascii="Times New Roman" w:eastAsia="Times New Roman" w:hAnsi="Times New Roman"/>
                <w:sz w:val="24"/>
                <w:szCs w:val="24"/>
                <w:lang w:eastAsia="hr-HR"/>
              </w:rPr>
            </w:pPr>
          </w:p>
        </w:tc>
      </w:tr>
      <w:tr w:rsidR="003736CC" w:rsidRPr="003736CC" w:rsidTr="00CB3D48">
        <w:tc>
          <w:tcPr>
            <w:tcW w:w="3410" w:type="dxa"/>
            <w:tcBorders>
              <w:top w:val="single" w:sz="4" w:space="0" w:color="auto"/>
              <w:left w:val="single" w:sz="4" w:space="0" w:color="auto"/>
              <w:bottom w:val="single" w:sz="4" w:space="0" w:color="auto"/>
              <w:right w:val="single" w:sz="4" w:space="0" w:color="auto"/>
            </w:tcBorders>
          </w:tcPr>
          <w:p w:rsidR="003736CC" w:rsidRPr="003736CC" w:rsidRDefault="003736CC" w:rsidP="003736CC">
            <w:pPr>
              <w:spacing w:after="0" w:line="240" w:lineRule="auto"/>
              <w:rPr>
                <w:rFonts w:ascii="Times New Roman" w:eastAsia="Times New Roman" w:hAnsi="Times New Roman"/>
                <w:sz w:val="24"/>
                <w:szCs w:val="24"/>
                <w:lang w:eastAsia="hr-HR"/>
              </w:rPr>
            </w:pPr>
          </w:p>
          <w:p w:rsidR="003736CC" w:rsidRPr="003736CC" w:rsidRDefault="003736CC" w:rsidP="003736CC">
            <w:pPr>
              <w:spacing w:after="0" w:line="240" w:lineRule="auto"/>
              <w:rPr>
                <w:rFonts w:ascii="Times New Roman" w:eastAsia="Times New Roman" w:hAnsi="Times New Roman"/>
                <w:sz w:val="24"/>
                <w:szCs w:val="24"/>
                <w:lang w:eastAsia="hr-HR"/>
              </w:rPr>
            </w:pPr>
            <w:r w:rsidRPr="003736CC">
              <w:rPr>
                <w:rFonts w:ascii="Times New Roman" w:eastAsia="Times New Roman" w:hAnsi="Times New Roman"/>
                <w:sz w:val="24"/>
                <w:szCs w:val="24"/>
                <w:lang w:eastAsia="hr-HR"/>
              </w:rPr>
              <w:t xml:space="preserve">e-mail </w:t>
            </w:r>
          </w:p>
        </w:tc>
        <w:tc>
          <w:tcPr>
            <w:tcW w:w="5878" w:type="dxa"/>
            <w:tcBorders>
              <w:top w:val="single" w:sz="4" w:space="0" w:color="auto"/>
              <w:left w:val="single" w:sz="4" w:space="0" w:color="auto"/>
              <w:bottom w:val="single" w:sz="4" w:space="0" w:color="auto"/>
              <w:right w:val="single" w:sz="4" w:space="0" w:color="auto"/>
            </w:tcBorders>
          </w:tcPr>
          <w:p w:rsidR="003736CC" w:rsidRPr="003736CC" w:rsidRDefault="003736CC" w:rsidP="003736CC">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ilisevic.ivo@gmail.com</w:t>
            </w:r>
          </w:p>
        </w:tc>
      </w:tr>
    </w:tbl>
    <w:p w:rsidR="003736CC" w:rsidRDefault="003736CC" w:rsidP="0040632D">
      <w:pPr>
        <w:spacing w:after="0" w:line="240" w:lineRule="auto"/>
        <w:rPr>
          <w:rFonts w:ascii="Times New Roman" w:hAnsi="Times New Roman"/>
          <w:sz w:val="24"/>
          <w:szCs w:val="24"/>
          <w:lang w:eastAsia="hr-HR"/>
        </w:rPr>
      </w:pPr>
    </w:p>
    <w:p w:rsidR="0070701F" w:rsidRDefault="0070701F" w:rsidP="0040632D">
      <w:pPr>
        <w:spacing w:after="0" w:line="240" w:lineRule="auto"/>
        <w:rPr>
          <w:rFonts w:ascii="Times New Roman" w:hAnsi="Times New Roman"/>
          <w:sz w:val="24"/>
          <w:szCs w:val="24"/>
          <w:lang w:eastAsia="hr-HR"/>
        </w:rPr>
      </w:pPr>
    </w:p>
    <w:p w:rsidR="003736CC" w:rsidRDefault="003736CC" w:rsidP="0040632D">
      <w:pPr>
        <w:spacing w:after="0" w:line="240" w:lineRule="auto"/>
        <w:rPr>
          <w:rFonts w:ascii="Times New Roman" w:hAnsi="Times New Roman"/>
          <w:sz w:val="24"/>
          <w:szCs w:val="24"/>
          <w:lang w:eastAsia="hr-HR"/>
        </w:rPr>
      </w:pPr>
    </w:p>
    <w:p w:rsidR="0040632D" w:rsidRPr="003736CC" w:rsidRDefault="0040632D" w:rsidP="003736CC">
      <w:pPr>
        <w:numPr>
          <w:ilvl w:val="0"/>
          <w:numId w:val="1"/>
        </w:numPr>
        <w:spacing w:after="0" w:line="240" w:lineRule="auto"/>
        <w:rPr>
          <w:rFonts w:ascii="Times New Roman" w:hAnsi="Times New Roman"/>
          <w:sz w:val="24"/>
          <w:szCs w:val="24"/>
          <w:lang w:eastAsia="hr-HR"/>
        </w:rPr>
      </w:pPr>
      <w:r w:rsidRPr="003736CC">
        <w:rPr>
          <w:rFonts w:ascii="Times New Roman" w:hAnsi="Times New Roman"/>
          <w:sz w:val="24"/>
          <w:szCs w:val="24"/>
          <w:lang w:eastAsia="hr-HR"/>
        </w:rPr>
        <w:t>Istraživačka pitanja</w:t>
      </w:r>
    </w:p>
    <w:p w:rsidR="0040632D" w:rsidRPr="00B51EEE" w:rsidRDefault="0040632D" w:rsidP="00FB443A">
      <w:pPr>
        <w:spacing w:after="0" w:line="240" w:lineRule="auto"/>
        <w:ind w:left="363"/>
        <w:jc w:val="both"/>
        <w:rPr>
          <w:rFonts w:ascii="Times New Roman" w:hAnsi="Times New Roman"/>
          <w:sz w:val="24"/>
          <w:szCs w:val="24"/>
          <w:lang w:eastAsia="hr-HR"/>
        </w:rPr>
      </w:pPr>
    </w:p>
    <w:p w:rsidR="0040632D" w:rsidRPr="00B51EEE" w:rsidRDefault="0040632D" w:rsidP="00FB443A">
      <w:p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OŠ“Đuro Pilar“ i OŠ Hugo Badalić“ su dvije gradske škole u Slavonskom Brodu,smještene na udaljeno</w:t>
      </w:r>
      <w:r w:rsidR="001F3286" w:rsidRPr="00B51EEE">
        <w:rPr>
          <w:rFonts w:ascii="Times New Roman" w:hAnsi="Times New Roman"/>
          <w:sz w:val="24"/>
          <w:szCs w:val="24"/>
          <w:lang w:eastAsia="hr-HR"/>
        </w:rPr>
        <w:t>sti od 6 km. U geografskom smisl</w:t>
      </w:r>
      <w:r w:rsidRPr="00B51EEE">
        <w:rPr>
          <w:rFonts w:ascii="Times New Roman" w:hAnsi="Times New Roman"/>
          <w:sz w:val="24"/>
          <w:szCs w:val="24"/>
          <w:lang w:eastAsia="hr-HR"/>
        </w:rPr>
        <w:t>u OŠ „ Đur</w:t>
      </w:r>
      <w:r w:rsidR="00464D40">
        <w:rPr>
          <w:rFonts w:ascii="Times New Roman" w:hAnsi="Times New Roman"/>
          <w:sz w:val="24"/>
          <w:szCs w:val="24"/>
          <w:lang w:eastAsia="hr-HR"/>
        </w:rPr>
        <w:t>o Pilar“ smještena je na obronci</w:t>
      </w:r>
      <w:r w:rsidRPr="00B51EEE">
        <w:rPr>
          <w:rFonts w:ascii="Times New Roman" w:hAnsi="Times New Roman"/>
          <w:sz w:val="24"/>
          <w:szCs w:val="24"/>
          <w:lang w:eastAsia="hr-HR"/>
        </w:rPr>
        <w:t>m</w:t>
      </w:r>
      <w:r w:rsidR="00464D40">
        <w:rPr>
          <w:rFonts w:ascii="Times New Roman" w:hAnsi="Times New Roman"/>
          <w:sz w:val="24"/>
          <w:szCs w:val="24"/>
          <w:lang w:eastAsia="hr-HR"/>
        </w:rPr>
        <w:t>a Dilj gore na visini</w:t>
      </w:r>
      <w:r w:rsidRPr="00B51EEE">
        <w:rPr>
          <w:rFonts w:ascii="Times New Roman" w:hAnsi="Times New Roman"/>
          <w:sz w:val="24"/>
          <w:szCs w:val="24"/>
          <w:lang w:eastAsia="hr-HR"/>
        </w:rPr>
        <w:t xml:space="preserve"> od 120 m, dok OŠ „Hugo Badalić“ je smještena u neposrednoj blizini rijeke Save  na nadmorskoj visini od </w:t>
      </w:r>
      <w:r w:rsidR="00464D40">
        <w:rPr>
          <w:rFonts w:ascii="Times New Roman" w:hAnsi="Times New Roman"/>
          <w:sz w:val="24"/>
          <w:szCs w:val="24"/>
          <w:lang w:eastAsia="hr-HR"/>
        </w:rPr>
        <w:t>92 m. U</w:t>
      </w:r>
      <w:r w:rsidR="001F3286" w:rsidRPr="00B51EEE">
        <w:rPr>
          <w:rFonts w:ascii="Times New Roman" w:hAnsi="Times New Roman"/>
          <w:sz w:val="24"/>
          <w:szCs w:val="24"/>
          <w:lang w:eastAsia="hr-HR"/>
        </w:rPr>
        <w:t xml:space="preserve"> dalekoj prošlosti, tj. d</w:t>
      </w:r>
      <w:r w:rsidRPr="00B51EEE">
        <w:rPr>
          <w:rFonts w:ascii="Times New Roman" w:hAnsi="Times New Roman"/>
          <w:sz w:val="24"/>
          <w:szCs w:val="24"/>
          <w:lang w:eastAsia="hr-HR"/>
        </w:rPr>
        <w:t>o izgradnje nasipa prostor današnje škole Hugo Badalić bio je plavljen savskim vodama. Nakon regulacije s</w:t>
      </w:r>
      <w:r w:rsidR="001F3286" w:rsidRPr="00B51EEE">
        <w:rPr>
          <w:rFonts w:ascii="Times New Roman" w:hAnsi="Times New Roman"/>
          <w:sz w:val="24"/>
          <w:szCs w:val="24"/>
          <w:lang w:eastAsia="hr-HR"/>
        </w:rPr>
        <w:t>a</w:t>
      </w:r>
      <w:r w:rsidRPr="00B51EEE">
        <w:rPr>
          <w:rFonts w:ascii="Times New Roman" w:hAnsi="Times New Roman"/>
          <w:sz w:val="24"/>
          <w:szCs w:val="24"/>
          <w:lang w:eastAsia="hr-HR"/>
        </w:rPr>
        <w:t>vskog korita, dolazi do urbanizacije i stam</w:t>
      </w:r>
      <w:r w:rsidR="008107D4">
        <w:rPr>
          <w:rFonts w:ascii="Times New Roman" w:hAnsi="Times New Roman"/>
          <w:sz w:val="24"/>
          <w:szCs w:val="24"/>
          <w:lang w:eastAsia="hr-HR"/>
        </w:rPr>
        <w:t>b</w:t>
      </w:r>
      <w:r w:rsidRPr="00B51EEE">
        <w:rPr>
          <w:rFonts w:ascii="Times New Roman" w:hAnsi="Times New Roman"/>
          <w:sz w:val="24"/>
          <w:szCs w:val="24"/>
          <w:lang w:eastAsia="hr-HR"/>
        </w:rPr>
        <w:t>ene izgradnje na prostoru uz tok rijeke Save</w:t>
      </w:r>
      <w:r w:rsidR="00D85B29">
        <w:rPr>
          <w:rStyle w:val="FootnoteReference"/>
          <w:rFonts w:ascii="Times New Roman" w:hAnsi="Times New Roman"/>
          <w:sz w:val="24"/>
          <w:szCs w:val="24"/>
          <w:lang w:eastAsia="hr-HR"/>
        </w:rPr>
        <w:footnoteReference w:id="1"/>
      </w:r>
      <w:r w:rsidR="00464D40">
        <w:rPr>
          <w:rFonts w:ascii="Times New Roman" w:hAnsi="Times New Roman"/>
          <w:sz w:val="24"/>
          <w:szCs w:val="24"/>
          <w:lang w:eastAsia="hr-HR"/>
        </w:rPr>
        <w:t xml:space="preserve"> </w:t>
      </w:r>
      <w:r w:rsidR="00D85B29">
        <w:rPr>
          <w:rFonts w:ascii="Times New Roman" w:hAnsi="Times New Roman"/>
          <w:sz w:val="24"/>
          <w:szCs w:val="24"/>
          <w:lang w:eastAsia="hr-HR"/>
        </w:rPr>
        <w:t>.</w:t>
      </w:r>
    </w:p>
    <w:p w:rsidR="0040632D" w:rsidRPr="00B51EEE" w:rsidRDefault="0040632D" w:rsidP="00FB443A">
      <w:pPr>
        <w:spacing w:after="0" w:line="240" w:lineRule="auto"/>
        <w:jc w:val="both"/>
        <w:rPr>
          <w:rFonts w:ascii="Times New Roman" w:hAnsi="Times New Roman"/>
          <w:sz w:val="24"/>
          <w:szCs w:val="24"/>
          <w:lang w:eastAsia="hr-HR"/>
        </w:rPr>
      </w:pPr>
    </w:p>
    <w:p w:rsidR="0040632D" w:rsidRPr="00B51EEE" w:rsidRDefault="0040632D" w:rsidP="00FB443A">
      <w:pPr>
        <w:spacing w:after="0" w:line="240" w:lineRule="auto"/>
        <w:jc w:val="both"/>
        <w:rPr>
          <w:rFonts w:ascii="Times New Roman" w:hAnsi="Times New Roman"/>
          <w:sz w:val="24"/>
          <w:szCs w:val="24"/>
          <w:lang w:eastAsia="hr-HR"/>
        </w:rPr>
      </w:pPr>
      <w:r w:rsidRPr="00B51EEE">
        <w:rPr>
          <w:rFonts w:ascii="Times New Roman" w:hAnsi="Times New Roman"/>
          <w:b/>
          <w:bCs/>
          <w:sz w:val="24"/>
          <w:szCs w:val="24"/>
          <w:lang w:eastAsia="hr-HR"/>
        </w:rPr>
        <w:t>Pitanja koja smo si postavili su</w:t>
      </w:r>
      <w:r w:rsidRPr="00B51EEE">
        <w:rPr>
          <w:rFonts w:ascii="Times New Roman" w:hAnsi="Times New Roman"/>
          <w:sz w:val="24"/>
          <w:szCs w:val="24"/>
          <w:lang w:eastAsia="hr-HR"/>
        </w:rPr>
        <w:t xml:space="preserve">: </w:t>
      </w:r>
    </w:p>
    <w:p w:rsidR="0040632D" w:rsidRPr="00B51EEE" w:rsidRDefault="0040632D" w:rsidP="00FB443A">
      <w:p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Na kakvim tlima uspjevaju naši školski</w:t>
      </w:r>
      <w:r w:rsidR="001F3286" w:rsidRPr="00B51EEE">
        <w:rPr>
          <w:rFonts w:ascii="Times New Roman" w:hAnsi="Times New Roman"/>
          <w:sz w:val="24"/>
          <w:szCs w:val="24"/>
          <w:lang w:eastAsia="hr-HR"/>
        </w:rPr>
        <w:t xml:space="preserve"> </w:t>
      </w:r>
      <w:r w:rsidRPr="00B51EEE">
        <w:rPr>
          <w:rFonts w:ascii="Times New Roman" w:hAnsi="Times New Roman"/>
          <w:sz w:val="24"/>
          <w:szCs w:val="24"/>
          <w:lang w:eastAsia="hr-HR"/>
        </w:rPr>
        <w:t>parkovi? Ima li razlike u bo</w:t>
      </w:r>
      <w:r w:rsidR="00464D40">
        <w:rPr>
          <w:rFonts w:ascii="Times New Roman" w:hAnsi="Times New Roman"/>
          <w:sz w:val="24"/>
          <w:szCs w:val="24"/>
          <w:lang w:eastAsia="hr-HR"/>
        </w:rPr>
        <w:t>ji, kvaliteti  i vrsti tla? Koje</w:t>
      </w:r>
      <w:r w:rsidRPr="00B51EEE">
        <w:rPr>
          <w:rFonts w:ascii="Times New Roman" w:hAnsi="Times New Roman"/>
          <w:sz w:val="24"/>
          <w:szCs w:val="24"/>
          <w:lang w:eastAsia="hr-HR"/>
        </w:rPr>
        <w:t xml:space="preserve"> su dominante vrste</w:t>
      </w:r>
      <w:r w:rsidR="00464D40">
        <w:rPr>
          <w:rFonts w:ascii="Times New Roman" w:hAnsi="Times New Roman"/>
          <w:sz w:val="24"/>
          <w:szCs w:val="24"/>
          <w:lang w:eastAsia="hr-HR"/>
        </w:rPr>
        <w:t xml:space="preserve"> drveća</w:t>
      </w:r>
      <w:r w:rsidRPr="00B51EEE">
        <w:rPr>
          <w:rFonts w:ascii="Times New Roman" w:hAnsi="Times New Roman"/>
          <w:sz w:val="24"/>
          <w:szCs w:val="24"/>
          <w:lang w:eastAsia="hr-HR"/>
        </w:rPr>
        <w:t xml:space="preserve"> u okolici škole? </w:t>
      </w:r>
    </w:p>
    <w:p w:rsidR="0040632D" w:rsidRDefault="006276DD" w:rsidP="00FB443A">
      <w:p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 xml:space="preserve">Pretpostavili smo: Zbog </w:t>
      </w:r>
      <w:r w:rsidR="00464D40">
        <w:rPr>
          <w:rFonts w:ascii="Times New Roman" w:hAnsi="Times New Roman"/>
          <w:sz w:val="24"/>
          <w:szCs w:val="24"/>
          <w:lang w:eastAsia="hr-HR"/>
        </w:rPr>
        <w:t>razlika u tlu postoji više vrsta drveća</w:t>
      </w:r>
    </w:p>
    <w:p w:rsidR="0040632D" w:rsidRPr="00B51EEE" w:rsidRDefault="0040632D" w:rsidP="00FB443A">
      <w:pPr>
        <w:spacing w:after="0" w:line="240" w:lineRule="auto"/>
        <w:jc w:val="both"/>
        <w:rPr>
          <w:rFonts w:ascii="Times New Roman" w:hAnsi="Times New Roman"/>
          <w:sz w:val="24"/>
          <w:szCs w:val="24"/>
          <w:lang w:eastAsia="hr-HR"/>
        </w:rPr>
      </w:pPr>
    </w:p>
    <w:p w:rsidR="0040632D" w:rsidRPr="00B51EEE" w:rsidRDefault="0040632D" w:rsidP="00FB443A">
      <w:pPr>
        <w:spacing w:after="0" w:line="240" w:lineRule="auto"/>
        <w:jc w:val="both"/>
        <w:rPr>
          <w:rFonts w:ascii="Times New Roman" w:hAnsi="Times New Roman"/>
          <w:sz w:val="24"/>
          <w:szCs w:val="24"/>
          <w:lang w:eastAsia="hr-HR"/>
        </w:rPr>
      </w:pPr>
    </w:p>
    <w:p w:rsidR="0040632D" w:rsidRPr="00B51EEE" w:rsidRDefault="0040632D" w:rsidP="00FB443A">
      <w:pPr>
        <w:numPr>
          <w:ilvl w:val="0"/>
          <w:numId w:val="2"/>
        </w:num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Metode istraživanja</w:t>
      </w:r>
    </w:p>
    <w:p w:rsidR="0040632D" w:rsidRPr="00B51EEE" w:rsidRDefault="0040632D" w:rsidP="00FB443A">
      <w:pPr>
        <w:spacing w:after="0" w:line="240" w:lineRule="auto"/>
        <w:ind w:left="363"/>
        <w:jc w:val="both"/>
        <w:rPr>
          <w:rFonts w:ascii="Times New Roman" w:hAnsi="Times New Roman"/>
          <w:sz w:val="24"/>
          <w:szCs w:val="24"/>
          <w:lang w:eastAsia="hr-HR"/>
        </w:rPr>
      </w:pPr>
    </w:p>
    <w:p w:rsidR="00DB5369" w:rsidRPr="00543E72" w:rsidRDefault="0040632D" w:rsidP="00FB443A">
      <w:pPr>
        <w:jc w:val="both"/>
        <w:rPr>
          <w:sz w:val="24"/>
          <w:szCs w:val="24"/>
        </w:rPr>
      </w:pPr>
      <w:r w:rsidRPr="00B51EEE">
        <w:rPr>
          <w:rFonts w:ascii="Times New Roman" w:hAnsi="Times New Roman"/>
          <w:sz w:val="24"/>
          <w:szCs w:val="24"/>
          <w:lang w:eastAsia="hr-HR"/>
        </w:rPr>
        <w:t>Koris</w:t>
      </w:r>
      <w:r w:rsidR="006276DD" w:rsidRPr="00B51EEE">
        <w:rPr>
          <w:rFonts w:ascii="Times New Roman" w:hAnsi="Times New Roman"/>
          <w:sz w:val="24"/>
          <w:szCs w:val="24"/>
          <w:lang w:eastAsia="hr-HR"/>
        </w:rPr>
        <w:t>tili smo</w:t>
      </w:r>
      <w:r w:rsidR="00FB443A">
        <w:rPr>
          <w:rFonts w:ascii="Times New Roman" w:hAnsi="Times New Roman"/>
          <w:sz w:val="24"/>
          <w:szCs w:val="24"/>
          <w:lang w:eastAsia="hr-HR"/>
        </w:rPr>
        <w:t xml:space="preserve"> se GLOBE – protokolima ta tlo</w:t>
      </w:r>
      <w:r w:rsidR="00FB443A">
        <w:rPr>
          <w:rStyle w:val="FootnoteReference"/>
          <w:rFonts w:ascii="Times New Roman" w:hAnsi="Times New Roman"/>
          <w:sz w:val="24"/>
          <w:szCs w:val="24"/>
          <w:lang w:eastAsia="hr-HR"/>
        </w:rPr>
        <w:footnoteReference w:id="2"/>
      </w:r>
    </w:p>
    <w:p w:rsidR="00DB5369" w:rsidRPr="00B51EEE" w:rsidRDefault="00CC5F2D" w:rsidP="007417A7">
      <w:pPr>
        <w:spacing w:after="0" w:line="240" w:lineRule="auto"/>
        <w:ind w:firstLine="708"/>
        <w:jc w:val="both"/>
        <w:rPr>
          <w:rFonts w:ascii="Times New Roman" w:hAnsi="Times New Roman"/>
          <w:sz w:val="24"/>
          <w:szCs w:val="24"/>
          <w:lang w:eastAsia="hr-HR"/>
        </w:rPr>
      </w:pPr>
      <w:r w:rsidRPr="00B51EEE">
        <w:rPr>
          <w:rFonts w:ascii="Times New Roman" w:hAnsi="Times New Roman"/>
          <w:bCs/>
          <w:sz w:val="24"/>
          <w:szCs w:val="24"/>
        </w:rPr>
        <w:t>a) terenski rad: pomoću GPS uređaja odredili lokaciju profila, s</w:t>
      </w:r>
      <w:r w:rsidR="00DB5369" w:rsidRPr="00B51EEE">
        <w:rPr>
          <w:rFonts w:ascii="Times New Roman" w:hAnsi="Times New Roman"/>
          <w:sz w:val="24"/>
          <w:szCs w:val="24"/>
          <w:lang w:eastAsia="hr-HR"/>
        </w:rPr>
        <w:t>tvrdlom smo izbušili rupu u tlu dimenzija 10 cm x 100 cm, te smo odredili horizonte i njihovu boju, strukturu, konzistentnost, teksturu, sad</w:t>
      </w:r>
      <w:r w:rsidR="00543E72">
        <w:rPr>
          <w:rFonts w:ascii="Times New Roman" w:hAnsi="Times New Roman"/>
          <w:sz w:val="24"/>
          <w:szCs w:val="24"/>
          <w:lang w:eastAsia="hr-HR"/>
        </w:rPr>
        <w:t>r</w:t>
      </w:r>
      <w:r w:rsidR="00DB5369" w:rsidRPr="00B51EEE">
        <w:rPr>
          <w:rFonts w:ascii="Times New Roman" w:hAnsi="Times New Roman"/>
          <w:sz w:val="24"/>
          <w:szCs w:val="24"/>
          <w:lang w:eastAsia="hr-HR"/>
        </w:rPr>
        <w:t>žaj stijena,  korijenja, količinu slobodnih k</w:t>
      </w:r>
      <w:r w:rsidR="00543E72">
        <w:rPr>
          <w:rFonts w:ascii="Times New Roman" w:hAnsi="Times New Roman"/>
          <w:sz w:val="24"/>
          <w:szCs w:val="24"/>
          <w:lang w:eastAsia="hr-HR"/>
        </w:rPr>
        <w:t>arbonata, pH tla, hranjive tvari u tlu (NPK)</w:t>
      </w:r>
      <w:r w:rsidR="00DB5369" w:rsidRPr="00B51EEE">
        <w:rPr>
          <w:rFonts w:ascii="Times New Roman" w:hAnsi="Times New Roman"/>
          <w:sz w:val="24"/>
          <w:szCs w:val="24"/>
          <w:lang w:eastAsia="hr-HR"/>
        </w:rPr>
        <w:t>. Svaka škola je odredila dva</w:t>
      </w:r>
      <w:r w:rsidR="00B51EEE">
        <w:rPr>
          <w:rFonts w:ascii="Times New Roman" w:hAnsi="Times New Roman"/>
          <w:sz w:val="24"/>
          <w:szCs w:val="24"/>
          <w:lang w:eastAsia="hr-HR"/>
        </w:rPr>
        <w:t xml:space="preserve"> </w:t>
      </w:r>
      <w:r w:rsidR="00DB5369" w:rsidRPr="00B51EEE">
        <w:rPr>
          <w:rFonts w:ascii="Times New Roman" w:hAnsi="Times New Roman"/>
          <w:sz w:val="24"/>
          <w:szCs w:val="24"/>
          <w:lang w:eastAsia="hr-HR"/>
        </w:rPr>
        <w:t>mjerna mjesta, jedno ispred škole, a drugo udaljanije od škole koje nije urbanizirano, na sve čeriti lokacije izvršena su mjerenja po globe protokolima.</w:t>
      </w:r>
    </w:p>
    <w:p w:rsidR="00DB5369" w:rsidRPr="00B51EEE" w:rsidRDefault="00DB5369" w:rsidP="00FB443A">
      <w:pPr>
        <w:spacing w:after="0" w:line="240" w:lineRule="auto"/>
        <w:jc w:val="both"/>
        <w:rPr>
          <w:rFonts w:ascii="Times New Roman" w:hAnsi="Times New Roman"/>
          <w:sz w:val="24"/>
          <w:szCs w:val="24"/>
          <w:lang w:eastAsia="hr-HR"/>
        </w:rPr>
      </w:pPr>
    </w:p>
    <w:p w:rsidR="00CC5F2D" w:rsidRPr="00B51EEE" w:rsidRDefault="00CC5F2D" w:rsidP="00FB443A">
      <w:pPr>
        <w:autoSpaceDE w:val="0"/>
        <w:autoSpaceDN w:val="0"/>
        <w:adjustRightInd w:val="0"/>
        <w:spacing w:after="0" w:line="240" w:lineRule="auto"/>
        <w:ind w:firstLine="708"/>
        <w:jc w:val="both"/>
        <w:rPr>
          <w:rFonts w:ascii="Times New Roman" w:hAnsi="Times New Roman"/>
          <w:bCs/>
          <w:sz w:val="24"/>
          <w:szCs w:val="24"/>
        </w:rPr>
      </w:pPr>
      <w:r w:rsidRPr="00B51EEE">
        <w:rPr>
          <w:rFonts w:ascii="Times New Roman" w:hAnsi="Times New Roman"/>
          <w:bCs/>
          <w:sz w:val="24"/>
          <w:szCs w:val="24"/>
        </w:rPr>
        <w:t xml:space="preserve">b) rad u razredu: </w:t>
      </w:r>
      <w:r w:rsidRPr="00B51EEE">
        <w:rPr>
          <w:rFonts w:ascii="Times New Roman" w:hAnsi="Times New Roman"/>
          <w:sz w:val="24"/>
          <w:szCs w:val="24"/>
        </w:rPr>
        <w:t xml:space="preserve">gravimetrijskom metodom odredili smo vlagu u tlu, određivali pH </w:t>
      </w:r>
      <w:r w:rsidR="00B51EEE">
        <w:rPr>
          <w:rFonts w:ascii="Times New Roman" w:hAnsi="Times New Roman"/>
          <w:sz w:val="24"/>
          <w:szCs w:val="24"/>
        </w:rPr>
        <w:t>pomoću pH metra</w:t>
      </w:r>
      <w:r w:rsidRPr="00B51EEE">
        <w:rPr>
          <w:rFonts w:ascii="Times New Roman" w:hAnsi="Times New Roman"/>
          <w:sz w:val="24"/>
          <w:szCs w:val="24"/>
        </w:rPr>
        <w:t>, odnos i distribuciju zrna i karbonate u uzorcima.</w:t>
      </w:r>
    </w:p>
    <w:p w:rsidR="00CC5F2D" w:rsidRPr="00B51EEE" w:rsidRDefault="00CC5F2D" w:rsidP="00FB443A">
      <w:pPr>
        <w:spacing w:after="0" w:line="240" w:lineRule="auto"/>
        <w:jc w:val="both"/>
        <w:rPr>
          <w:rFonts w:ascii="Times New Roman" w:hAnsi="Times New Roman"/>
          <w:sz w:val="24"/>
          <w:szCs w:val="24"/>
          <w:lang w:eastAsia="hr-HR"/>
        </w:rPr>
      </w:pPr>
    </w:p>
    <w:p w:rsidR="00DB5369" w:rsidRPr="00B51EEE" w:rsidRDefault="00DB5369" w:rsidP="00FB443A">
      <w:pPr>
        <w:spacing w:after="0" w:line="240" w:lineRule="auto"/>
        <w:jc w:val="both"/>
        <w:rPr>
          <w:rFonts w:ascii="Times New Roman" w:hAnsi="Times New Roman"/>
          <w:sz w:val="24"/>
          <w:szCs w:val="24"/>
          <w:lang w:eastAsia="hr-HR"/>
        </w:rPr>
      </w:pPr>
    </w:p>
    <w:p w:rsidR="00FC5F1A" w:rsidRPr="00B51EEE" w:rsidRDefault="00FC5F1A" w:rsidP="00FB443A">
      <w:pPr>
        <w:spacing w:after="0" w:line="240" w:lineRule="auto"/>
        <w:jc w:val="both"/>
        <w:rPr>
          <w:rFonts w:ascii="Times New Roman" w:hAnsi="Times New Roman"/>
          <w:sz w:val="24"/>
          <w:szCs w:val="24"/>
          <w:lang w:eastAsia="hr-HR"/>
        </w:rPr>
      </w:pPr>
      <w:r w:rsidRPr="00B51EEE">
        <w:rPr>
          <w:rFonts w:ascii="Times New Roman" w:hAnsi="Times New Roman"/>
          <w:noProof/>
          <w:sz w:val="24"/>
          <w:szCs w:val="24"/>
          <w:lang w:eastAsia="hr-HR"/>
        </w:rPr>
        <w:drawing>
          <wp:inline distT="0" distB="0" distL="0" distR="0">
            <wp:extent cx="5762625" cy="3638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638550"/>
                    </a:xfrm>
                    <a:prstGeom prst="rect">
                      <a:avLst/>
                    </a:prstGeom>
                    <a:noFill/>
                    <a:ln>
                      <a:noFill/>
                    </a:ln>
                  </pic:spPr>
                </pic:pic>
              </a:graphicData>
            </a:graphic>
          </wp:inline>
        </w:drawing>
      </w:r>
    </w:p>
    <w:p w:rsidR="0040632D" w:rsidRPr="00B51EEE" w:rsidRDefault="0040632D" w:rsidP="00FB443A">
      <w:pPr>
        <w:spacing w:after="0" w:line="240" w:lineRule="auto"/>
        <w:jc w:val="both"/>
        <w:rPr>
          <w:rFonts w:ascii="Times New Roman" w:hAnsi="Times New Roman"/>
          <w:sz w:val="24"/>
          <w:szCs w:val="24"/>
          <w:lang w:eastAsia="hr-HR"/>
        </w:rPr>
      </w:pPr>
    </w:p>
    <w:p w:rsidR="0040632D" w:rsidRPr="00B51EEE" w:rsidRDefault="0040632D" w:rsidP="00FB443A">
      <w:pPr>
        <w:spacing w:after="0" w:line="240" w:lineRule="auto"/>
        <w:jc w:val="both"/>
        <w:rPr>
          <w:rFonts w:ascii="Times New Roman" w:hAnsi="Times New Roman"/>
          <w:sz w:val="24"/>
          <w:szCs w:val="24"/>
          <w:lang w:eastAsia="hr-HR"/>
        </w:rPr>
      </w:pPr>
    </w:p>
    <w:p w:rsidR="00B51EEE" w:rsidRDefault="00B51EEE" w:rsidP="00FB443A">
      <w:pPr>
        <w:spacing w:after="0" w:line="240" w:lineRule="auto"/>
        <w:ind w:left="360"/>
        <w:jc w:val="both"/>
        <w:rPr>
          <w:rFonts w:ascii="Times New Roman" w:hAnsi="Times New Roman"/>
          <w:sz w:val="24"/>
          <w:szCs w:val="24"/>
          <w:lang w:eastAsia="hr-HR"/>
        </w:rPr>
      </w:pPr>
    </w:p>
    <w:p w:rsidR="0040632D" w:rsidRPr="00B51EEE" w:rsidRDefault="0040632D" w:rsidP="00FB443A">
      <w:pPr>
        <w:pStyle w:val="ListParagraph"/>
        <w:numPr>
          <w:ilvl w:val="0"/>
          <w:numId w:val="2"/>
        </w:num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Prikaz i analiza podataka</w:t>
      </w:r>
    </w:p>
    <w:p w:rsidR="0040632D" w:rsidRPr="00B51EEE" w:rsidRDefault="0040632D" w:rsidP="00FB443A">
      <w:pPr>
        <w:spacing w:after="0" w:line="240" w:lineRule="auto"/>
        <w:ind w:left="363"/>
        <w:jc w:val="both"/>
        <w:rPr>
          <w:rFonts w:ascii="Times New Roman" w:hAnsi="Times New Roman"/>
          <w:sz w:val="24"/>
          <w:szCs w:val="24"/>
          <w:lang w:eastAsia="hr-HR"/>
        </w:rPr>
      </w:pPr>
    </w:p>
    <w:p w:rsidR="0040632D" w:rsidRDefault="0040632D" w:rsidP="00FB443A">
      <w:p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Istraživanje smo po</w:t>
      </w:r>
      <w:r w:rsidR="00FC5F1A" w:rsidRPr="00B51EEE">
        <w:rPr>
          <w:rFonts w:ascii="Times New Roman" w:hAnsi="Times New Roman"/>
          <w:sz w:val="24"/>
          <w:szCs w:val="24"/>
          <w:lang w:eastAsia="hr-HR"/>
        </w:rPr>
        <w:t>čeli u jesen 2015</w:t>
      </w:r>
      <w:r w:rsidRPr="00B51EEE">
        <w:rPr>
          <w:rFonts w:ascii="Times New Roman" w:hAnsi="Times New Roman"/>
          <w:sz w:val="24"/>
          <w:szCs w:val="24"/>
          <w:lang w:eastAsia="hr-HR"/>
        </w:rPr>
        <w:t>.g</w:t>
      </w:r>
      <w:r w:rsidR="00FC5F1A" w:rsidRPr="00B51EEE">
        <w:rPr>
          <w:rFonts w:ascii="Times New Roman" w:hAnsi="Times New Roman"/>
          <w:sz w:val="24"/>
          <w:szCs w:val="24"/>
          <w:lang w:eastAsia="hr-HR"/>
        </w:rPr>
        <w:t xml:space="preserve"> ( </w:t>
      </w:r>
      <w:r w:rsidR="007417A7">
        <w:rPr>
          <w:rFonts w:ascii="Times New Roman" w:hAnsi="Times New Roman"/>
          <w:sz w:val="24"/>
          <w:szCs w:val="24"/>
          <w:lang w:eastAsia="hr-HR"/>
        </w:rPr>
        <w:t xml:space="preserve">- </w:t>
      </w:r>
      <w:r w:rsidR="00E97F80">
        <w:rPr>
          <w:rFonts w:ascii="Times New Roman" w:hAnsi="Times New Roman"/>
          <w:sz w:val="24"/>
          <w:szCs w:val="24"/>
          <w:lang w:eastAsia="hr-HR"/>
        </w:rPr>
        <w:t>prvo mjerenje)</w:t>
      </w:r>
      <w:r w:rsidR="00FC5F1A" w:rsidRPr="00B51EEE">
        <w:rPr>
          <w:rFonts w:ascii="Times New Roman" w:hAnsi="Times New Roman"/>
          <w:sz w:val="24"/>
          <w:szCs w:val="24"/>
          <w:lang w:eastAsia="hr-HR"/>
        </w:rPr>
        <w:t>, i</w:t>
      </w:r>
      <w:r w:rsidR="007417A7">
        <w:rPr>
          <w:rFonts w:ascii="Times New Roman" w:hAnsi="Times New Roman"/>
          <w:sz w:val="24"/>
          <w:szCs w:val="24"/>
          <w:lang w:eastAsia="hr-HR"/>
        </w:rPr>
        <w:t xml:space="preserve"> nastavili</w:t>
      </w:r>
      <w:r w:rsidR="00FC5F1A" w:rsidRPr="00B51EEE">
        <w:rPr>
          <w:rFonts w:ascii="Times New Roman" w:hAnsi="Times New Roman"/>
          <w:sz w:val="24"/>
          <w:szCs w:val="24"/>
          <w:lang w:eastAsia="hr-HR"/>
        </w:rPr>
        <w:t xml:space="preserve"> u proljeće 2016</w:t>
      </w:r>
      <w:r w:rsidRPr="00B51EEE">
        <w:rPr>
          <w:rFonts w:ascii="Times New Roman" w:hAnsi="Times New Roman"/>
          <w:sz w:val="24"/>
          <w:szCs w:val="24"/>
          <w:lang w:eastAsia="hr-HR"/>
        </w:rPr>
        <w:t>.g.</w:t>
      </w:r>
      <w:r w:rsidR="00FC5F1A" w:rsidRPr="00B51EEE">
        <w:rPr>
          <w:rFonts w:ascii="Times New Roman" w:hAnsi="Times New Roman"/>
          <w:sz w:val="24"/>
          <w:szCs w:val="24"/>
          <w:lang w:eastAsia="hr-HR"/>
        </w:rPr>
        <w:t xml:space="preserve"> (drugo mjerenje).</w:t>
      </w:r>
      <w:r w:rsidRPr="00B51EEE">
        <w:rPr>
          <w:rFonts w:ascii="Times New Roman" w:hAnsi="Times New Roman"/>
          <w:sz w:val="24"/>
          <w:szCs w:val="24"/>
          <w:lang w:eastAsia="hr-HR"/>
        </w:rPr>
        <w:t xml:space="preserve"> </w:t>
      </w:r>
      <w:r w:rsidR="001F3286" w:rsidRPr="00B51EEE">
        <w:rPr>
          <w:rFonts w:ascii="Times New Roman" w:hAnsi="Times New Roman"/>
          <w:sz w:val="24"/>
          <w:szCs w:val="24"/>
          <w:lang w:eastAsia="hr-HR"/>
        </w:rPr>
        <w:t>Nakon  št</w:t>
      </w:r>
      <w:r w:rsidR="00FC5F1A" w:rsidRPr="00B51EEE">
        <w:rPr>
          <w:rFonts w:ascii="Times New Roman" w:hAnsi="Times New Roman"/>
          <w:sz w:val="24"/>
          <w:szCs w:val="24"/>
          <w:lang w:eastAsia="hr-HR"/>
        </w:rPr>
        <w:t>o smo iskopali pedološke jame, pričekali smo dva tjedna</w:t>
      </w:r>
      <w:r w:rsidR="00094230" w:rsidRPr="00B51EEE">
        <w:rPr>
          <w:rFonts w:ascii="Times New Roman" w:hAnsi="Times New Roman"/>
          <w:sz w:val="24"/>
          <w:szCs w:val="24"/>
          <w:lang w:eastAsia="hr-HR"/>
        </w:rPr>
        <w:t>, da bi mogli odrediti slojeve</w:t>
      </w:r>
      <w:r w:rsidR="00E97F80">
        <w:rPr>
          <w:rFonts w:ascii="Times New Roman" w:hAnsi="Times New Roman"/>
          <w:sz w:val="24"/>
          <w:szCs w:val="24"/>
          <w:lang w:eastAsia="hr-HR"/>
        </w:rPr>
        <w:t xml:space="preserve"> </w:t>
      </w:r>
      <w:r w:rsidR="00094230" w:rsidRPr="00B51EEE">
        <w:rPr>
          <w:rFonts w:ascii="Times New Roman" w:hAnsi="Times New Roman"/>
          <w:sz w:val="24"/>
          <w:szCs w:val="24"/>
          <w:lang w:eastAsia="hr-HR"/>
        </w:rPr>
        <w:t>( horizonte) jer se tlo trebalo isušiti,a sva ostala mjernja radili smo isti dan.</w:t>
      </w:r>
    </w:p>
    <w:p w:rsidR="007417A7" w:rsidRPr="00B51EEE" w:rsidRDefault="007417A7" w:rsidP="00FB443A">
      <w:pPr>
        <w:spacing w:after="0" w:line="240" w:lineRule="auto"/>
        <w:jc w:val="both"/>
        <w:rPr>
          <w:rFonts w:ascii="Times New Roman" w:hAnsi="Times New Roman"/>
          <w:sz w:val="24"/>
          <w:szCs w:val="24"/>
          <w:lang w:eastAsia="hr-HR"/>
        </w:rPr>
      </w:pPr>
      <w:r w:rsidRPr="002148F7">
        <w:rPr>
          <w:rFonts w:ascii="Times New Roman" w:hAnsi="Times New Roman"/>
        </w:rPr>
        <w:t>Lokacija 1 smještena je uz neposredni tok rijeke Save i plavi se za vrijeme visokog vodostaja</w:t>
      </w:r>
      <w:r w:rsidRPr="002148F7">
        <w:rPr>
          <w:rFonts w:ascii="Times New Roman" w:hAnsi="Times New Roman"/>
          <w:sz w:val="24"/>
          <w:szCs w:val="24"/>
          <w:lang w:eastAsia="hr-HR"/>
        </w:rPr>
        <w:t xml:space="preserve">. Tlo je pjeskovito, lako propusno, te izdvajamo samo dva horizonta. U drugom sloju ističe se crna boja (mješavina pijeska koji je pomiješan s materijalom  koji trune, u procesu je razgradnje . Ph tla je </w:t>
      </w:r>
      <w:r>
        <w:rPr>
          <w:rFonts w:ascii="Times New Roman" w:hAnsi="Times New Roman"/>
          <w:sz w:val="24"/>
          <w:szCs w:val="24"/>
          <w:lang w:eastAsia="hr-HR"/>
        </w:rPr>
        <w:t xml:space="preserve">4,7 a iz toga </w:t>
      </w:r>
      <w:r w:rsidRPr="00B51EEE">
        <w:rPr>
          <w:rFonts w:ascii="Times New Roman" w:hAnsi="Times New Roman"/>
          <w:sz w:val="24"/>
          <w:szCs w:val="24"/>
          <w:lang w:eastAsia="hr-HR"/>
        </w:rPr>
        <w:t xml:space="preserve"> zaključujemo da je tlo zastupljeno s manjim količinama NPK</w:t>
      </w:r>
      <w:r>
        <w:rPr>
          <w:rStyle w:val="FootnoteReference"/>
          <w:rFonts w:ascii="Times New Roman" w:hAnsi="Times New Roman"/>
          <w:sz w:val="24"/>
          <w:szCs w:val="24"/>
          <w:lang w:eastAsia="hr-HR"/>
        </w:rPr>
        <w:footnoteReference w:id="3"/>
      </w:r>
      <w:r w:rsidRPr="00B51EEE">
        <w:rPr>
          <w:rFonts w:ascii="Times New Roman" w:hAnsi="Times New Roman"/>
          <w:sz w:val="24"/>
          <w:szCs w:val="24"/>
          <w:lang w:eastAsia="hr-HR"/>
        </w:rPr>
        <w:t>. Od dominantnih vrsta prevladava topola, vrba i joha, biljke kojima odgovara ovakva struktura tla</w:t>
      </w:r>
      <w:r>
        <w:rPr>
          <w:rStyle w:val="FootnoteReference"/>
          <w:rFonts w:ascii="Times New Roman" w:hAnsi="Times New Roman"/>
          <w:sz w:val="24"/>
          <w:szCs w:val="24"/>
          <w:lang w:eastAsia="hr-HR"/>
        </w:rPr>
        <w:footnoteReference w:id="4"/>
      </w:r>
      <w:r w:rsidRPr="00B51EEE">
        <w:rPr>
          <w:rFonts w:ascii="Times New Roman" w:hAnsi="Times New Roman"/>
          <w:sz w:val="24"/>
          <w:szCs w:val="24"/>
          <w:lang w:eastAsia="hr-HR"/>
        </w:rPr>
        <w:t>.</w:t>
      </w:r>
      <w:r>
        <w:rPr>
          <w:rFonts w:ascii="Times New Roman" w:hAnsi="Times New Roman"/>
          <w:sz w:val="24"/>
          <w:szCs w:val="24"/>
          <w:lang w:eastAsia="hr-HR"/>
        </w:rPr>
        <w:t xml:space="preserve"> Lokacija 1 je i gradsko izletište stanovnika Slavonskog Broda,  na prošlogodišnjem školskom izletu kao temu obrađivali smo prirodna staništa našeg kraja, te smo utvrdili uz pomoć nastavnice iz biologije gore navedene vrste drveća  kao dominantne</w:t>
      </w:r>
    </w:p>
    <w:p w:rsidR="00903ED7" w:rsidRPr="00B51EEE" w:rsidRDefault="00903ED7" w:rsidP="00FB443A">
      <w:pPr>
        <w:spacing w:after="0" w:line="240" w:lineRule="auto"/>
        <w:jc w:val="both"/>
        <w:rPr>
          <w:rFonts w:ascii="Times New Roman" w:hAnsi="Times New Roman"/>
          <w:sz w:val="24"/>
          <w:szCs w:val="24"/>
          <w:lang w:eastAsia="hr-HR"/>
        </w:rPr>
      </w:pPr>
    </w:p>
    <w:p w:rsidR="00094230" w:rsidRPr="00B51EEE" w:rsidRDefault="002148F7" w:rsidP="00FB443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Tablica.1. Rezultati analize tla po horizontima na lokaciji</w:t>
      </w:r>
      <w:r w:rsidR="007417A7">
        <w:rPr>
          <w:rFonts w:ascii="Times New Roman" w:hAnsi="Times New Roman"/>
          <w:sz w:val="24"/>
          <w:szCs w:val="24"/>
          <w:lang w:eastAsia="hr-HR"/>
        </w:rPr>
        <w:t xml:space="preserve"> 1</w:t>
      </w:r>
      <w:r w:rsidR="00E97F80">
        <w:rPr>
          <w:rFonts w:ascii="Times New Roman" w:hAnsi="Times New Roman"/>
          <w:sz w:val="24"/>
          <w:szCs w:val="24"/>
          <w:lang w:eastAsia="hr-HR"/>
        </w:rPr>
        <w:t>.</w:t>
      </w:r>
      <w:bookmarkStart w:id="0" w:name="_GoBack"/>
      <w:bookmarkEnd w:id="0"/>
      <w:r>
        <w:rPr>
          <w:rFonts w:ascii="Times New Roman" w:hAnsi="Times New Roman"/>
          <w:sz w:val="24"/>
          <w:szCs w:val="24"/>
          <w:lang w:eastAsia="hr-HR"/>
        </w:rPr>
        <w:t xml:space="preserve"> uz rijeku Savu</w:t>
      </w:r>
    </w:p>
    <w:tbl>
      <w:tblPr>
        <w:tblW w:w="60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988"/>
        <w:gridCol w:w="1211"/>
        <w:gridCol w:w="1839"/>
        <w:gridCol w:w="1996"/>
      </w:tblGrid>
      <w:tr w:rsidR="00543E72" w:rsidRPr="00B51EEE" w:rsidTr="00543E72">
        <w:trPr>
          <w:cantSplit/>
          <w:trHeight w:val="489"/>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Lokacija  1, Savski pooj</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1 horizont</w:t>
            </w:r>
          </w:p>
        </w:tc>
        <w:tc>
          <w:tcPr>
            <w:tcW w:w="1996" w:type="dxa"/>
            <w:tcBorders>
              <w:top w:val="outset" w:sz="6" w:space="0" w:color="000000"/>
              <w:left w:val="outset" w:sz="6" w:space="0" w:color="000000"/>
              <w:bottom w:val="outset" w:sz="6" w:space="0" w:color="000000"/>
            </w:tcBorders>
          </w:tcPr>
          <w:p w:rsidR="00543E72" w:rsidRPr="00B51EEE" w:rsidRDefault="00543E72"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2 horizont</w:t>
            </w:r>
          </w:p>
        </w:tc>
      </w:tr>
      <w:tr w:rsidR="00543E72" w:rsidRPr="00B51EEE" w:rsidTr="00543E72">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Dubina uzorkovanja tla</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45</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46-100</w:t>
            </w:r>
          </w:p>
        </w:tc>
      </w:tr>
      <w:tr w:rsidR="00543E72" w:rsidRPr="00B51EEE" w:rsidTr="00543E72">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pH tla</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4,7</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4,7</w:t>
            </w:r>
          </w:p>
        </w:tc>
      </w:tr>
      <w:tr w:rsidR="00543E72" w:rsidRPr="00B51EEE" w:rsidTr="00543E72">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boja</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Pr>
                <w:rFonts w:ascii="Times New Roman" w:hAnsi="Times New Roman"/>
                <w:sz w:val="20"/>
                <w:szCs w:val="20"/>
                <w:lang w:eastAsia="hr-HR"/>
              </w:rPr>
              <w:t>7.5YR 2.5/1</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Pr>
                <w:rFonts w:ascii="Times New Roman" w:hAnsi="Times New Roman"/>
                <w:sz w:val="20"/>
                <w:szCs w:val="20"/>
                <w:lang w:eastAsia="hr-HR"/>
              </w:rPr>
              <w:t>7.5YR 2.5/3</w:t>
            </w:r>
          </w:p>
        </w:tc>
      </w:tr>
      <w:tr w:rsidR="00543E72" w:rsidRPr="00B51EEE" w:rsidTr="00543E72">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lastRenderedPageBreak/>
              <w:t>vlaga</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11,7 %</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12,6%</w:t>
            </w:r>
          </w:p>
        </w:tc>
      </w:tr>
      <w:tr w:rsidR="00543E72" w:rsidRPr="00B51EEE" w:rsidTr="00543E72">
        <w:trPr>
          <w:cantSplit/>
          <w:trHeight w:val="399"/>
          <w:tblCellSpacing w:w="0" w:type="dxa"/>
        </w:trPr>
        <w:tc>
          <w:tcPr>
            <w:tcW w:w="988" w:type="dxa"/>
            <w:vMerge w:val="restart"/>
            <w:tcBorders>
              <w:top w:val="outset" w:sz="6" w:space="0" w:color="000000"/>
              <w:bottom w:val="outset" w:sz="6" w:space="0" w:color="000000"/>
              <w:right w:val="outset" w:sz="6" w:space="0" w:color="000000"/>
            </w:tcBorders>
          </w:tcPr>
          <w:p w:rsidR="00543E72" w:rsidRPr="00B51EEE" w:rsidRDefault="00543E72" w:rsidP="00FB443A">
            <w:pPr>
              <w:spacing w:after="0" w:line="240" w:lineRule="auto"/>
              <w:jc w:val="both"/>
              <w:rPr>
                <w:rFonts w:ascii="Times New Roman" w:hAnsi="Times New Roman"/>
                <w:sz w:val="20"/>
                <w:szCs w:val="20"/>
                <w:lang w:eastAsia="hr-HR"/>
              </w:rPr>
            </w:pPr>
          </w:p>
          <w:p w:rsidR="00543E72" w:rsidRDefault="00966064" w:rsidP="00FB443A">
            <w:pPr>
              <w:spacing w:after="119" w:line="240" w:lineRule="auto"/>
              <w:jc w:val="both"/>
              <w:rPr>
                <w:rFonts w:ascii="Times New Roman" w:hAnsi="Times New Roman"/>
                <w:sz w:val="20"/>
                <w:szCs w:val="20"/>
                <w:lang w:eastAsia="hr-HR"/>
              </w:rPr>
            </w:pPr>
            <w:r>
              <w:rPr>
                <w:rFonts w:ascii="Times New Roman" w:hAnsi="Times New Roman"/>
                <w:sz w:val="20"/>
                <w:szCs w:val="20"/>
                <w:lang w:eastAsia="hr-HR"/>
              </w:rPr>
              <w:t xml:space="preserve">hranjive </w:t>
            </w:r>
          </w:p>
          <w:p w:rsidR="00966064" w:rsidRPr="00B51EEE" w:rsidRDefault="00966064" w:rsidP="00FB443A">
            <w:pPr>
              <w:spacing w:after="119" w:line="240" w:lineRule="auto"/>
              <w:jc w:val="both"/>
              <w:rPr>
                <w:rFonts w:ascii="Times New Roman" w:hAnsi="Times New Roman"/>
                <w:sz w:val="20"/>
                <w:szCs w:val="20"/>
                <w:lang w:eastAsia="hr-HR"/>
              </w:rPr>
            </w:pPr>
            <w:r>
              <w:rPr>
                <w:rFonts w:ascii="Times New Roman" w:hAnsi="Times New Roman"/>
                <w:sz w:val="20"/>
                <w:szCs w:val="20"/>
                <w:lang w:eastAsia="hr-HR"/>
              </w:rPr>
              <w:t>tvari</w:t>
            </w:r>
          </w:p>
        </w:tc>
        <w:tc>
          <w:tcPr>
            <w:tcW w:w="1211" w:type="dxa"/>
            <w:tcBorders>
              <w:top w:val="outset" w:sz="6" w:space="0" w:color="000000"/>
              <w:left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Dušik</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r>
      <w:tr w:rsidR="00543E72" w:rsidRPr="00B51EEE" w:rsidTr="00543E72">
        <w:trPr>
          <w:cantSplit/>
          <w:trHeight w:val="502"/>
          <w:tblCellSpacing w:w="0" w:type="dxa"/>
        </w:trPr>
        <w:tc>
          <w:tcPr>
            <w:tcW w:w="0" w:type="auto"/>
            <w:vMerge/>
            <w:tcBorders>
              <w:top w:val="outset" w:sz="6" w:space="0" w:color="000000"/>
              <w:bottom w:val="outset" w:sz="6" w:space="0" w:color="000000"/>
              <w:right w:val="outset" w:sz="6" w:space="0" w:color="000000"/>
            </w:tcBorders>
            <w:vAlign w:val="center"/>
          </w:tcPr>
          <w:p w:rsidR="00543E72" w:rsidRPr="00B51EEE" w:rsidRDefault="00543E72" w:rsidP="00FB443A">
            <w:pPr>
              <w:spacing w:after="0" w:line="240" w:lineRule="auto"/>
              <w:jc w:val="both"/>
              <w:rPr>
                <w:rFonts w:ascii="Times New Roman" w:hAnsi="Times New Roman"/>
                <w:sz w:val="20"/>
                <w:szCs w:val="20"/>
                <w:lang w:eastAsia="hr-HR"/>
              </w:rPr>
            </w:pPr>
          </w:p>
        </w:tc>
        <w:tc>
          <w:tcPr>
            <w:tcW w:w="1211" w:type="dxa"/>
            <w:tcBorders>
              <w:top w:val="outset" w:sz="6" w:space="0" w:color="000000"/>
              <w:left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Fosfor</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r>
      <w:tr w:rsidR="00543E72" w:rsidRPr="00B51EEE" w:rsidTr="00543E72">
        <w:trPr>
          <w:cantSplit/>
          <w:trHeight w:val="399"/>
          <w:tblCellSpacing w:w="0" w:type="dxa"/>
        </w:trPr>
        <w:tc>
          <w:tcPr>
            <w:tcW w:w="0" w:type="auto"/>
            <w:vMerge/>
            <w:tcBorders>
              <w:top w:val="outset" w:sz="6" w:space="0" w:color="000000"/>
              <w:bottom w:val="outset" w:sz="6" w:space="0" w:color="000000"/>
              <w:right w:val="outset" w:sz="6" w:space="0" w:color="000000"/>
            </w:tcBorders>
            <w:vAlign w:val="center"/>
          </w:tcPr>
          <w:p w:rsidR="00543E72" w:rsidRPr="00B51EEE" w:rsidRDefault="00543E72" w:rsidP="00FB443A">
            <w:pPr>
              <w:spacing w:after="0" w:line="240" w:lineRule="auto"/>
              <w:jc w:val="both"/>
              <w:rPr>
                <w:rFonts w:ascii="Times New Roman" w:hAnsi="Times New Roman"/>
                <w:sz w:val="20"/>
                <w:szCs w:val="20"/>
                <w:lang w:eastAsia="hr-HR"/>
              </w:rPr>
            </w:pPr>
          </w:p>
        </w:tc>
        <w:tc>
          <w:tcPr>
            <w:tcW w:w="1211" w:type="dxa"/>
            <w:tcBorders>
              <w:top w:val="outset" w:sz="6" w:space="0" w:color="000000"/>
              <w:left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 xml:space="preserve">Kalij </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r>
      <w:tr w:rsidR="00543E72" w:rsidRPr="00B51EEE" w:rsidTr="00543E72">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Tekstura tla</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pijesak</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Pr>
                <w:rFonts w:ascii="Times New Roman" w:hAnsi="Times New Roman"/>
                <w:sz w:val="20"/>
                <w:szCs w:val="20"/>
                <w:lang w:eastAsia="hr-HR"/>
              </w:rPr>
              <w:t>p</w:t>
            </w:r>
            <w:r w:rsidRPr="00B51EEE">
              <w:rPr>
                <w:rFonts w:ascii="Times New Roman" w:hAnsi="Times New Roman"/>
                <w:sz w:val="20"/>
                <w:szCs w:val="20"/>
                <w:lang w:eastAsia="hr-HR"/>
              </w:rPr>
              <w:t>ijesak tamniji</w:t>
            </w:r>
          </w:p>
        </w:tc>
      </w:tr>
      <w:tr w:rsidR="00543E72" w:rsidRPr="00B51EEE" w:rsidTr="00543E72">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Struktura tla</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r>
      <w:tr w:rsidR="00543E72" w:rsidRPr="00B51EEE" w:rsidTr="00543E72">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karbonata</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r>
      <w:tr w:rsidR="00543E72" w:rsidRPr="00B51EEE" w:rsidTr="00543E72">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kamenje</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r>
      <w:tr w:rsidR="00543E72" w:rsidRPr="00B51EEE" w:rsidTr="00543E72">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 xml:space="preserve">korijenje </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Pr>
                <w:rFonts w:ascii="Times New Roman" w:hAnsi="Times New Roman"/>
                <w:sz w:val="20"/>
                <w:szCs w:val="20"/>
                <w:lang w:eastAsia="hr-HR"/>
              </w:rPr>
              <w:t>ne</w:t>
            </w:r>
            <w:r w:rsidRPr="00B51EEE">
              <w:rPr>
                <w:rFonts w:ascii="Times New Roman" w:hAnsi="Times New Roman"/>
                <w:sz w:val="20"/>
                <w:szCs w:val="20"/>
                <w:lang w:eastAsia="hr-HR"/>
              </w:rPr>
              <w:t>ma</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r>
      <w:tr w:rsidR="00543E72" w:rsidRPr="00B51EEE" w:rsidTr="00543E72">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stijene</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r>
      <w:tr w:rsidR="00543E72" w:rsidRPr="00B51EEE" w:rsidTr="00543E72">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543E72" w:rsidRPr="00B51EEE" w:rsidRDefault="00543E72"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infiltracija</w:t>
            </w:r>
          </w:p>
        </w:tc>
        <w:tc>
          <w:tcPr>
            <w:tcW w:w="1839" w:type="dxa"/>
            <w:tcBorders>
              <w:top w:val="outset" w:sz="6" w:space="0" w:color="000000"/>
              <w:left w:val="outset" w:sz="6" w:space="0" w:color="000000"/>
              <w:bottom w:val="outset" w:sz="6" w:space="0" w:color="000000"/>
              <w:right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jako propusno</w:t>
            </w:r>
          </w:p>
        </w:tc>
        <w:tc>
          <w:tcPr>
            <w:tcW w:w="1996" w:type="dxa"/>
            <w:tcBorders>
              <w:top w:val="outset" w:sz="6" w:space="0" w:color="000000"/>
              <w:left w:val="outset" w:sz="6" w:space="0" w:color="000000"/>
              <w:bottom w:val="outset" w:sz="6" w:space="0" w:color="000000"/>
            </w:tcBorders>
          </w:tcPr>
          <w:p w:rsidR="00543E72" w:rsidRPr="00B51EEE" w:rsidRDefault="00543E72"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dobro propusno</w:t>
            </w:r>
          </w:p>
        </w:tc>
      </w:tr>
    </w:tbl>
    <w:p w:rsidR="0040632D" w:rsidRPr="00B51EEE" w:rsidRDefault="0040632D" w:rsidP="00FB443A">
      <w:pPr>
        <w:spacing w:after="0" w:line="240" w:lineRule="auto"/>
        <w:jc w:val="both"/>
        <w:rPr>
          <w:rFonts w:ascii="Times New Roman" w:hAnsi="Times New Roman"/>
          <w:sz w:val="24"/>
          <w:szCs w:val="24"/>
          <w:lang w:eastAsia="hr-HR"/>
        </w:rPr>
      </w:pPr>
    </w:p>
    <w:p w:rsidR="0040632D" w:rsidRPr="00B51EEE" w:rsidRDefault="0040632D" w:rsidP="00FB443A">
      <w:pPr>
        <w:spacing w:after="0" w:line="240" w:lineRule="auto"/>
        <w:jc w:val="both"/>
        <w:rPr>
          <w:rFonts w:ascii="Times New Roman" w:hAnsi="Times New Roman"/>
          <w:sz w:val="24"/>
          <w:szCs w:val="24"/>
          <w:lang w:eastAsia="hr-HR"/>
        </w:rPr>
      </w:pPr>
    </w:p>
    <w:p w:rsidR="007417A7" w:rsidRPr="00B51EEE" w:rsidRDefault="00966064" w:rsidP="007417A7">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7417A7" w:rsidRPr="007417A7">
        <w:rPr>
          <w:rFonts w:ascii="Times New Roman" w:hAnsi="Times New Roman"/>
          <w:sz w:val="24"/>
          <w:szCs w:val="24"/>
          <w:lang w:eastAsia="hr-HR"/>
        </w:rPr>
        <w:t xml:space="preserve"> </w:t>
      </w:r>
    </w:p>
    <w:p w:rsidR="007417A7" w:rsidRPr="00B51EEE" w:rsidRDefault="007417A7" w:rsidP="007417A7">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Lokacija 2 nalazi se na području</w:t>
      </w:r>
      <w:r w:rsidRPr="00B51EEE">
        <w:rPr>
          <w:rFonts w:ascii="Times New Roman" w:hAnsi="Times New Roman"/>
          <w:sz w:val="24"/>
          <w:szCs w:val="24"/>
          <w:lang w:eastAsia="hr-HR"/>
        </w:rPr>
        <w:t xml:space="preserve"> škole Hugo Badalić</w:t>
      </w:r>
      <w:r>
        <w:rPr>
          <w:rFonts w:ascii="Times New Roman" w:hAnsi="Times New Roman"/>
          <w:sz w:val="24"/>
          <w:szCs w:val="24"/>
          <w:lang w:eastAsia="hr-HR"/>
        </w:rPr>
        <w:t>. Tlo je</w:t>
      </w:r>
      <w:r w:rsidRPr="00B51EEE">
        <w:rPr>
          <w:rFonts w:ascii="Times New Roman" w:hAnsi="Times New Roman"/>
          <w:sz w:val="24"/>
          <w:szCs w:val="24"/>
          <w:lang w:eastAsia="hr-HR"/>
        </w:rPr>
        <w:t xml:space="preserve"> po  svojoj teksturi je ilovasto pjeskovito, sadrži nešto veću količinu vlage nego prostor uz rijeku Savu zbog manje propusnosti</w:t>
      </w:r>
      <w:r>
        <w:rPr>
          <w:rFonts w:ascii="Times New Roman" w:hAnsi="Times New Roman"/>
          <w:sz w:val="24"/>
          <w:szCs w:val="24"/>
          <w:lang w:eastAsia="hr-HR"/>
        </w:rPr>
        <w:t xml:space="preserve"> ( Tablica 2 )</w:t>
      </w:r>
      <w:r w:rsidRPr="00B51EEE">
        <w:rPr>
          <w:rFonts w:ascii="Times New Roman" w:hAnsi="Times New Roman"/>
          <w:sz w:val="24"/>
          <w:szCs w:val="24"/>
          <w:lang w:eastAsia="hr-HR"/>
        </w:rPr>
        <w:t>. Ph vr</w:t>
      </w:r>
      <w:r>
        <w:rPr>
          <w:rFonts w:ascii="Times New Roman" w:hAnsi="Times New Roman"/>
          <w:sz w:val="24"/>
          <w:szCs w:val="24"/>
          <w:lang w:eastAsia="hr-HR"/>
        </w:rPr>
        <w:t>i</w:t>
      </w:r>
      <w:r w:rsidRPr="00B51EEE">
        <w:rPr>
          <w:rFonts w:ascii="Times New Roman" w:hAnsi="Times New Roman"/>
          <w:sz w:val="24"/>
          <w:szCs w:val="24"/>
          <w:lang w:eastAsia="hr-HR"/>
        </w:rPr>
        <w:t>je</w:t>
      </w:r>
      <w:r>
        <w:rPr>
          <w:rFonts w:ascii="Times New Roman" w:hAnsi="Times New Roman"/>
          <w:sz w:val="24"/>
          <w:szCs w:val="24"/>
          <w:lang w:eastAsia="hr-HR"/>
        </w:rPr>
        <w:t>d</w:t>
      </w:r>
      <w:r w:rsidRPr="00B51EEE">
        <w:rPr>
          <w:rFonts w:ascii="Times New Roman" w:hAnsi="Times New Roman"/>
          <w:sz w:val="24"/>
          <w:szCs w:val="24"/>
          <w:lang w:eastAsia="hr-HR"/>
        </w:rPr>
        <w:t>nost je nešto veća</w:t>
      </w:r>
      <w:r>
        <w:rPr>
          <w:rFonts w:ascii="Times New Roman" w:hAnsi="Times New Roman"/>
          <w:sz w:val="24"/>
          <w:szCs w:val="24"/>
          <w:lang w:eastAsia="hr-HR"/>
        </w:rPr>
        <w:t xml:space="preserve"> od lokacije 1 te iznosi 5,8. P</w:t>
      </w:r>
      <w:r w:rsidRPr="00B51EEE">
        <w:rPr>
          <w:rFonts w:ascii="Times New Roman" w:hAnsi="Times New Roman"/>
          <w:sz w:val="24"/>
          <w:szCs w:val="24"/>
          <w:lang w:eastAsia="hr-HR"/>
        </w:rPr>
        <w:t>lodnost je nešto veća, jer sadrži veće količine NPK. Budući da je udaljenost točke 1 i točke 2 relativno mala,</w:t>
      </w:r>
      <w:r>
        <w:rPr>
          <w:rFonts w:ascii="Times New Roman" w:hAnsi="Times New Roman"/>
          <w:sz w:val="24"/>
          <w:szCs w:val="24"/>
          <w:lang w:eastAsia="hr-HR"/>
        </w:rPr>
        <w:t xml:space="preserve">  zanimalo nas je </w:t>
      </w:r>
      <w:r w:rsidRPr="00B51EEE">
        <w:rPr>
          <w:rFonts w:ascii="Times New Roman" w:hAnsi="Times New Roman"/>
          <w:sz w:val="24"/>
          <w:szCs w:val="24"/>
          <w:lang w:eastAsia="hr-HR"/>
        </w:rPr>
        <w:t xml:space="preserve"> </w:t>
      </w:r>
      <w:r>
        <w:rPr>
          <w:rFonts w:ascii="Times New Roman" w:hAnsi="Times New Roman"/>
          <w:sz w:val="24"/>
          <w:szCs w:val="24"/>
          <w:lang w:eastAsia="hr-HR"/>
        </w:rPr>
        <w:t>zbog čega je tolika razlika</w:t>
      </w:r>
      <w:r w:rsidRPr="00B51EEE">
        <w:rPr>
          <w:rFonts w:ascii="Times New Roman" w:hAnsi="Times New Roman"/>
          <w:sz w:val="24"/>
          <w:szCs w:val="24"/>
          <w:lang w:eastAsia="hr-HR"/>
        </w:rPr>
        <w:t xml:space="preserve">. Uz pomoć GPS-a odredili smo nadmorsku visinu za obje točke, te zaključili da </w:t>
      </w:r>
      <w:r>
        <w:rPr>
          <w:rFonts w:ascii="Times New Roman" w:hAnsi="Times New Roman"/>
          <w:sz w:val="24"/>
          <w:szCs w:val="24"/>
          <w:lang w:eastAsia="hr-HR"/>
        </w:rPr>
        <w:t>je razlika u nadmorskoj visini 3,5</w:t>
      </w:r>
      <w:r w:rsidRPr="00B51EEE">
        <w:rPr>
          <w:rFonts w:ascii="Times New Roman" w:hAnsi="Times New Roman"/>
          <w:sz w:val="24"/>
          <w:szCs w:val="24"/>
          <w:lang w:eastAsia="hr-HR"/>
        </w:rPr>
        <w:t xml:space="preserve"> m. U geografskom smislu </w:t>
      </w:r>
      <w:r>
        <w:rPr>
          <w:rFonts w:ascii="Times New Roman" w:hAnsi="Times New Roman"/>
          <w:sz w:val="24"/>
          <w:szCs w:val="24"/>
          <w:lang w:eastAsia="hr-HR"/>
        </w:rPr>
        <w:t>OŠ Hugo B</w:t>
      </w:r>
      <w:r w:rsidRPr="00B51EEE">
        <w:rPr>
          <w:rFonts w:ascii="Times New Roman" w:hAnsi="Times New Roman"/>
          <w:sz w:val="24"/>
          <w:szCs w:val="24"/>
          <w:lang w:eastAsia="hr-HR"/>
        </w:rPr>
        <w:t>adalić smještena je na riječnoj terasi</w:t>
      </w:r>
      <w:r>
        <w:rPr>
          <w:rFonts w:ascii="Times New Roman" w:hAnsi="Times New Roman"/>
          <w:sz w:val="24"/>
          <w:szCs w:val="24"/>
          <w:lang w:eastAsia="hr-HR"/>
        </w:rPr>
        <w:t xml:space="preserve"> ( gredi)</w:t>
      </w:r>
      <w:r w:rsidRPr="00B51EEE">
        <w:rPr>
          <w:rFonts w:ascii="Times New Roman" w:hAnsi="Times New Roman"/>
          <w:sz w:val="24"/>
          <w:szCs w:val="24"/>
          <w:lang w:eastAsia="hr-HR"/>
        </w:rPr>
        <w:t>, a prostor oko nje je reljefno niži. Budući da se naša škola nalazi u neposrednoj blizini Brodske tvrđave koja je izgrađena u 18. stoljeću zaključujemo da teren tvrđave u prošlosti bio otok u močvari, koji nije bio plavljen. Izvorne vegetacije u okolici škole nema jer su urbanizacija i širenje grada pridonijeli nje</w:t>
      </w:r>
      <w:r>
        <w:rPr>
          <w:rFonts w:ascii="Times New Roman" w:hAnsi="Times New Roman"/>
          <w:sz w:val="24"/>
          <w:szCs w:val="24"/>
          <w:lang w:eastAsia="hr-HR"/>
        </w:rPr>
        <w:t>zi</w:t>
      </w:r>
      <w:r w:rsidRPr="00B51EEE">
        <w:rPr>
          <w:rFonts w:ascii="Times New Roman" w:hAnsi="Times New Roman"/>
          <w:sz w:val="24"/>
          <w:szCs w:val="24"/>
          <w:lang w:eastAsia="hr-HR"/>
        </w:rPr>
        <w:t>nom nestanku.</w:t>
      </w:r>
      <w:r>
        <w:rPr>
          <w:rFonts w:ascii="Times New Roman" w:hAnsi="Times New Roman"/>
          <w:sz w:val="24"/>
          <w:szCs w:val="24"/>
          <w:lang w:eastAsia="hr-HR"/>
        </w:rPr>
        <w:t xml:space="preserve"> Nakon Drugog svjetskog rata prostor oko naše škole je nasut za otprilike 1 do 1,5 metara visine. To smo doznali u Državnom arhivu  Slavonskog Broda iz fotografija koje prikazuju našu školu sa mladim sadnicama. Pri bušenju profila nailazili smo na dijelove opeke i kamenja na koje je naišlo svrdlo. Danas u okolici škole kao dominantne vrste prevladavaju ukrasne biljke kao breza, japanska trešnja i javor.</w:t>
      </w:r>
    </w:p>
    <w:p w:rsidR="00903ED7" w:rsidRPr="00B51EEE" w:rsidRDefault="00903ED7" w:rsidP="00FB443A">
      <w:pPr>
        <w:spacing w:after="0" w:line="240" w:lineRule="auto"/>
        <w:jc w:val="both"/>
        <w:rPr>
          <w:rFonts w:ascii="Times New Roman" w:hAnsi="Times New Roman"/>
          <w:sz w:val="24"/>
          <w:szCs w:val="24"/>
          <w:lang w:eastAsia="hr-HR"/>
        </w:rPr>
      </w:pPr>
    </w:p>
    <w:p w:rsidR="00903ED7" w:rsidRPr="00B51EEE" w:rsidRDefault="00903ED7" w:rsidP="00FB443A">
      <w:pPr>
        <w:spacing w:after="0" w:line="240" w:lineRule="auto"/>
        <w:jc w:val="both"/>
        <w:rPr>
          <w:rFonts w:ascii="Times New Roman" w:hAnsi="Times New Roman"/>
          <w:sz w:val="24"/>
          <w:szCs w:val="24"/>
          <w:lang w:eastAsia="hr-HR"/>
        </w:rPr>
      </w:pPr>
    </w:p>
    <w:p w:rsidR="00465915" w:rsidRPr="00B51EEE" w:rsidRDefault="00465915" w:rsidP="00FB443A">
      <w:pPr>
        <w:spacing w:after="0" w:line="240" w:lineRule="auto"/>
        <w:jc w:val="both"/>
        <w:rPr>
          <w:rFonts w:ascii="Times New Roman" w:hAnsi="Times New Roman"/>
          <w:sz w:val="24"/>
          <w:szCs w:val="24"/>
          <w:lang w:eastAsia="hr-HR"/>
        </w:rPr>
      </w:pPr>
    </w:p>
    <w:p w:rsidR="00D002CF" w:rsidRDefault="004814FF" w:rsidP="00FB443A">
      <w:p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 xml:space="preserve">Tablica 2. </w:t>
      </w:r>
      <w:r w:rsidR="00D85B29" w:rsidRPr="00D85B29">
        <w:rPr>
          <w:rFonts w:ascii="Times New Roman" w:hAnsi="Times New Roman"/>
          <w:sz w:val="24"/>
          <w:szCs w:val="24"/>
          <w:lang w:eastAsia="hr-HR"/>
        </w:rPr>
        <w:t xml:space="preserve"> Rezultati analize tla po horizontima na lokaciji</w:t>
      </w:r>
      <w:r w:rsidR="00D85B29">
        <w:rPr>
          <w:rFonts w:ascii="Times New Roman" w:hAnsi="Times New Roman"/>
          <w:sz w:val="24"/>
          <w:szCs w:val="24"/>
          <w:lang w:eastAsia="hr-HR"/>
        </w:rPr>
        <w:t xml:space="preserve"> OŠ“ Hugo Badalić“</w:t>
      </w:r>
      <w:r w:rsidR="00D002CF">
        <w:rPr>
          <w:rFonts w:ascii="Times New Roman" w:hAnsi="Times New Roman"/>
          <w:sz w:val="24"/>
          <w:szCs w:val="24"/>
          <w:lang w:eastAsia="hr-HR"/>
        </w:rPr>
        <w:t xml:space="preserve">, Slavonski  </w:t>
      </w:r>
    </w:p>
    <w:p w:rsidR="0040632D" w:rsidRPr="00B51EEE" w:rsidRDefault="00D002CF" w:rsidP="00FB443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B</w:t>
      </w:r>
      <w:r w:rsidR="00D85B29">
        <w:rPr>
          <w:rFonts w:ascii="Times New Roman" w:hAnsi="Times New Roman"/>
          <w:sz w:val="24"/>
          <w:szCs w:val="24"/>
          <w:lang w:eastAsia="hr-HR"/>
        </w:rPr>
        <w:t>rod</w:t>
      </w:r>
    </w:p>
    <w:tbl>
      <w:tblPr>
        <w:tblW w:w="931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988"/>
        <w:gridCol w:w="1211"/>
        <w:gridCol w:w="1839"/>
        <w:gridCol w:w="1996"/>
        <w:gridCol w:w="1637"/>
        <w:gridCol w:w="1641"/>
      </w:tblGrid>
      <w:tr w:rsidR="00465915" w:rsidRPr="00B51EEE" w:rsidTr="00CF074E">
        <w:trPr>
          <w:cantSplit/>
          <w:trHeight w:val="489"/>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Lokacija2.  OŠ „Hugo Badalić“</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1 horizont</w:t>
            </w:r>
          </w:p>
        </w:tc>
        <w:tc>
          <w:tcPr>
            <w:tcW w:w="1996" w:type="dxa"/>
            <w:tcBorders>
              <w:top w:val="outset" w:sz="6" w:space="0" w:color="000000"/>
              <w:left w:val="outset" w:sz="6" w:space="0" w:color="000000"/>
              <w:bottom w:val="outset" w:sz="6" w:space="0" w:color="000000"/>
            </w:tcBorders>
          </w:tcPr>
          <w:p w:rsidR="00465915" w:rsidRPr="00B51EEE" w:rsidRDefault="00465915"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2 horizont</w:t>
            </w:r>
          </w:p>
        </w:tc>
        <w:tc>
          <w:tcPr>
            <w:tcW w:w="1637" w:type="dxa"/>
            <w:tcBorders>
              <w:top w:val="outset" w:sz="6" w:space="0" w:color="000000"/>
              <w:left w:val="outset" w:sz="6" w:space="0" w:color="000000"/>
              <w:bottom w:val="outset" w:sz="6" w:space="0" w:color="000000"/>
            </w:tcBorders>
          </w:tcPr>
          <w:p w:rsidR="00465915" w:rsidRPr="00B51EEE" w:rsidRDefault="00465915"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3 horizont</w:t>
            </w:r>
          </w:p>
        </w:tc>
        <w:tc>
          <w:tcPr>
            <w:tcW w:w="1641" w:type="dxa"/>
            <w:tcBorders>
              <w:top w:val="outset" w:sz="6" w:space="0" w:color="000000"/>
              <w:left w:val="outset" w:sz="6" w:space="0" w:color="000000"/>
              <w:bottom w:val="outset" w:sz="6" w:space="0" w:color="000000"/>
            </w:tcBorders>
          </w:tcPr>
          <w:p w:rsidR="00465915" w:rsidRPr="00B51EEE" w:rsidRDefault="00465915"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4 horizont</w:t>
            </w:r>
          </w:p>
        </w:tc>
      </w:tr>
      <w:tr w:rsidR="00465915" w:rsidRPr="00B51EEE" w:rsidTr="00CF074E">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Dubina uzorkovanja tla</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0-15</w:t>
            </w:r>
          </w:p>
        </w:tc>
        <w:tc>
          <w:tcPr>
            <w:tcW w:w="1996" w:type="dxa"/>
            <w:tcBorders>
              <w:top w:val="outset" w:sz="6" w:space="0" w:color="000000"/>
              <w:left w:val="outset" w:sz="6" w:space="0" w:color="000000"/>
              <w:bottom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16-42</w:t>
            </w:r>
          </w:p>
        </w:tc>
        <w:tc>
          <w:tcPr>
            <w:tcW w:w="1637" w:type="dxa"/>
            <w:tcBorders>
              <w:top w:val="outset" w:sz="6" w:space="0" w:color="000000"/>
              <w:left w:val="outset" w:sz="6" w:space="0" w:color="000000"/>
              <w:bottom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42-84</w:t>
            </w:r>
          </w:p>
        </w:tc>
        <w:tc>
          <w:tcPr>
            <w:tcW w:w="1641" w:type="dxa"/>
            <w:tcBorders>
              <w:top w:val="outset" w:sz="6" w:space="0" w:color="000000"/>
              <w:left w:val="outset" w:sz="6" w:space="0" w:color="000000"/>
              <w:bottom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85&gt;</w:t>
            </w:r>
          </w:p>
        </w:tc>
      </w:tr>
      <w:tr w:rsidR="00465915" w:rsidRPr="00B51EEE" w:rsidTr="00CF074E">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lastRenderedPageBreak/>
              <w:t>pH tla</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5,8</w:t>
            </w:r>
          </w:p>
        </w:tc>
        <w:tc>
          <w:tcPr>
            <w:tcW w:w="1996"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5,8</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5,8</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5,8</w:t>
            </w:r>
          </w:p>
        </w:tc>
      </w:tr>
      <w:tr w:rsidR="00465915" w:rsidRPr="00B51EEE" w:rsidTr="00CF074E">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boja</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D14DF5" w:rsidP="007417A7">
            <w:pPr>
              <w:spacing w:after="119" w:line="240" w:lineRule="auto"/>
              <w:jc w:val="center"/>
              <w:rPr>
                <w:rFonts w:ascii="Times New Roman" w:hAnsi="Times New Roman"/>
                <w:sz w:val="20"/>
                <w:szCs w:val="20"/>
                <w:lang w:eastAsia="hr-HR"/>
              </w:rPr>
            </w:pPr>
            <w:r>
              <w:rPr>
                <w:rFonts w:ascii="Times New Roman" w:hAnsi="Times New Roman"/>
                <w:sz w:val="20"/>
                <w:szCs w:val="20"/>
                <w:lang w:eastAsia="hr-HR"/>
              </w:rPr>
              <w:t>7.5YR4/6</w:t>
            </w:r>
          </w:p>
        </w:tc>
        <w:tc>
          <w:tcPr>
            <w:tcW w:w="1996" w:type="dxa"/>
            <w:tcBorders>
              <w:top w:val="outset" w:sz="6" w:space="0" w:color="000000"/>
              <w:left w:val="outset" w:sz="6" w:space="0" w:color="000000"/>
              <w:bottom w:val="outset" w:sz="6" w:space="0" w:color="000000"/>
            </w:tcBorders>
          </w:tcPr>
          <w:p w:rsidR="00465915" w:rsidRPr="00B51EEE" w:rsidRDefault="00D14DF5" w:rsidP="007417A7">
            <w:pPr>
              <w:spacing w:after="119" w:line="240" w:lineRule="auto"/>
              <w:jc w:val="center"/>
              <w:rPr>
                <w:rFonts w:ascii="Times New Roman" w:hAnsi="Times New Roman"/>
                <w:sz w:val="20"/>
                <w:szCs w:val="20"/>
                <w:lang w:eastAsia="hr-HR"/>
              </w:rPr>
            </w:pPr>
            <w:r w:rsidRPr="00D14DF5">
              <w:rPr>
                <w:rFonts w:ascii="Times New Roman" w:hAnsi="Times New Roman"/>
                <w:sz w:val="20"/>
                <w:szCs w:val="20"/>
                <w:lang w:eastAsia="hr-HR"/>
              </w:rPr>
              <w:t>7.5YR4/6</w:t>
            </w:r>
          </w:p>
        </w:tc>
        <w:tc>
          <w:tcPr>
            <w:tcW w:w="1637" w:type="dxa"/>
            <w:tcBorders>
              <w:top w:val="outset" w:sz="6" w:space="0" w:color="000000"/>
              <w:left w:val="outset" w:sz="6" w:space="0" w:color="000000"/>
              <w:bottom w:val="outset" w:sz="6" w:space="0" w:color="000000"/>
            </w:tcBorders>
          </w:tcPr>
          <w:p w:rsidR="00465915" w:rsidRPr="00B51EEE" w:rsidRDefault="00D14DF5" w:rsidP="007417A7">
            <w:pPr>
              <w:spacing w:after="119" w:line="240" w:lineRule="auto"/>
              <w:jc w:val="center"/>
              <w:rPr>
                <w:rFonts w:ascii="Times New Roman" w:hAnsi="Times New Roman"/>
                <w:sz w:val="20"/>
                <w:szCs w:val="20"/>
                <w:lang w:eastAsia="hr-HR"/>
              </w:rPr>
            </w:pPr>
            <w:r>
              <w:rPr>
                <w:rFonts w:ascii="Times New Roman" w:hAnsi="Times New Roman"/>
                <w:sz w:val="20"/>
                <w:szCs w:val="20"/>
                <w:lang w:eastAsia="hr-HR"/>
              </w:rPr>
              <w:t>7.5YR5</w:t>
            </w:r>
            <w:r w:rsidRPr="00D14DF5">
              <w:rPr>
                <w:rFonts w:ascii="Times New Roman" w:hAnsi="Times New Roman"/>
                <w:sz w:val="20"/>
                <w:szCs w:val="20"/>
                <w:lang w:eastAsia="hr-HR"/>
              </w:rPr>
              <w:t>/6</w:t>
            </w:r>
          </w:p>
        </w:tc>
        <w:tc>
          <w:tcPr>
            <w:tcW w:w="1641" w:type="dxa"/>
            <w:tcBorders>
              <w:top w:val="outset" w:sz="6" w:space="0" w:color="000000"/>
              <w:left w:val="outset" w:sz="6" w:space="0" w:color="000000"/>
              <w:bottom w:val="outset" w:sz="6" w:space="0" w:color="000000"/>
            </w:tcBorders>
          </w:tcPr>
          <w:p w:rsidR="00465915" w:rsidRPr="00B51EEE" w:rsidRDefault="00D14DF5" w:rsidP="007417A7">
            <w:pPr>
              <w:spacing w:after="119" w:line="240" w:lineRule="auto"/>
              <w:jc w:val="center"/>
              <w:rPr>
                <w:rFonts w:ascii="Times New Roman" w:hAnsi="Times New Roman"/>
                <w:sz w:val="20"/>
                <w:szCs w:val="20"/>
                <w:lang w:eastAsia="hr-HR"/>
              </w:rPr>
            </w:pPr>
            <w:r w:rsidRPr="00D14DF5">
              <w:rPr>
                <w:rFonts w:ascii="Times New Roman" w:hAnsi="Times New Roman"/>
                <w:sz w:val="20"/>
                <w:szCs w:val="20"/>
                <w:lang w:eastAsia="hr-HR"/>
              </w:rPr>
              <w:t>7.5YR5/6</w:t>
            </w:r>
          </w:p>
        </w:tc>
      </w:tr>
      <w:tr w:rsidR="00465915" w:rsidRPr="00B51EEE" w:rsidTr="00CF074E">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vlaga</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CC5F2D"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1</w:t>
            </w:r>
            <w:r w:rsidR="00465915" w:rsidRPr="00B51EEE">
              <w:rPr>
                <w:rFonts w:ascii="Times New Roman" w:hAnsi="Times New Roman"/>
                <w:sz w:val="20"/>
                <w:szCs w:val="20"/>
                <w:lang w:eastAsia="hr-HR"/>
              </w:rPr>
              <w:t>3,6 %</w:t>
            </w:r>
          </w:p>
        </w:tc>
        <w:tc>
          <w:tcPr>
            <w:tcW w:w="1996" w:type="dxa"/>
            <w:tcBorders>
              <w:top w:val="outset" w:sz="6" w:space="0" w:color="000000"/>
              <w:left w:val="outset" w:sz="6" w:space="0" w:color="000000"/>
              <w:bottom w:val="outset" w:sz="6" w:space="0" w:color="000000"/>
            </w:tcBorders>
          </w:tcPr>
          <w:p w:rsidR="00465915" w:rsidRPr="00B51EEE" w:rsidRDefault="00CC5F2D"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12</w:t>
            </w:r>
            <w:r w:rsidR="00465915" w:rsidRPr="00B51EEE">
              <w:rPr>
                <w:rFonts w:ascii="Times New Roman" w:hAnsi="Times New Roman"/>
                <w:sz w:val="20"/>
                <w:szCs w:val="20"/>
                <w:lang w:eastAsia="hr-HR"/>
              </w:rPr>
              <w:t>,4%</w:t>
            </w:r>
          </w:p>
        </w:tc>
        <w:tc>
          <w:tcPr>
            <w:tcW w:w="1637" w:type="dxa"/>
            <w:tcBorders>
              <w:top w:val="outset" w:sz="6" w:space="0" w:color="000000"/>
              <w:left w:val="outset" w:sz="6" w:space="0" w:color="000000"/>
              <w:bottom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1</w:t>
            </w:r>
            <w:r w:rsidR="00CC5F2D" w:rsidRPr="00B51EEE">
              <w:rPr>
                <w:rFonts w:ascii="Times New Roman" w:hAnsi="Times New Roman"/>
                <w:sz w:val="20"/>
                <w:szCs w:val="20"/>
                <w:lang w:eastAsia="hr-HR"/>
              </w:rPr>
              <w:t>1</w:t>
            </w:r>
            <w:r w:rsidR="004814FF" w:rsidRPr="00B51EEE">
              <w:rPr>
                <w:rFonts w:ascii="Times New Roman" w:hAnsi="Times New Roman"/>
                <w:sz w:val="20"/>
                <w:szCs w:val="20"/>
                <w:lang w:eastAsia="hr-HR"/>
              </w:rPr>
              <w:t>,1</w:t>
            </w:r>
            <w:r w:rsidR="00CC5F2D" w:rsidRPr="00B51EEE">
              <w:rPr>
                <w:rFonts w:ascii="Times New Roman" w:hAnsi="Times New Roman"/>
                <w:sz w:val="20"/>
                <w:szCs w:val="20"/>
                <w:lang w:eastAsia="hr-HR"/>
              </w:rPr>
              <w:t>%</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1</w:t>
            </w:r>
            <w:r w:rsidR="00CC5F2D" w:rsidRPr="00B51EEE">
              <w:rPr>
                <w:rFonts w:ascii="Times New Roman" w:hAnsi="Times New Roman"/>
                <w:sz w:val="20"/>
                <w:szCs w:val="20"/>
                <w:lang w:eastAsia="hr-HR"/>
              </w:rPr>
              <w:t>0</w:t>
            </w:r>
            <w:r w:rsidRPr="00B51EEE">
              <w:rPr>
                <w:rFonts w:ascii="Times New Roman" w:hAnsi="Times New Roman"/>
                <w:sz w:val="20"/>
                <w:szCs w:val="20"/>
                <w:lang w:eastAsia="hr-HR"/>
              </w:rPr>
              <w:t>,2</w:t>
            </w:r>
            <w:r w:rsidR="00CC5F2D" w:rsidRPr="00B51EEE">
              <w:rPr>
                <w:rFonts w:ascii="Times New Roman" w:hAnsi="Times New Roman"/>
                <w:sz w:val="20"/>
                <w:szCs w:val="20"/>
                <w:lang w:eastAsia="hr-HR"/>
              </w:rPr>
              <w:t>%</w:t>
            </w:r>
          </w:p>
        </w:tc>
      </w:tr>
      <w:tr w:rsidR="00465915" w:rsidRPr="00B51EEE" w:rsidTr="00CF074E">
        <w:trPr>
          <w:cantSplit/>
          <w:trHeight w:val="399"/>
          <w:tblCellSpacing w:w="0" w:type="dxa"/>
        </w:trPr>
        <w:tc>
          <w:tcPr>
            <w:tcW w:w="988" w:type="dxa"/>
            <w:vMerge w:val="restart"/>
            <w:tcBorders>
              <w:top w:val="outset" w:sz="6" w:space="0" w:color="000000"/>
              <w:bottom w:val="outset" w:sz="6" w:space="0" w:color="000000"/>
              <w:right w:val="outset" w:sz="6" w:space="0" w:color="000000"/>
            </w:tcBorders>
          </w:tcPr>
          <w:p w:rsidR="00465915" w:rsidRPr="00B51EEE" w:rsidRDefault="00465915" w:rsidP="00FB443A">
            <w:pPr>
              <w:spacing w:after="0" w:line="240" w:lineRule="auto"/>
              <w:jc w:val="both"/>
              <w:rPr>
                <w:rFonts w:ascii="Times New Roman" w:hAnsi="Times New Roman"/>
                <w:sz w:val="20"/>
                <w:szCs w:val="20"/>
                <w:lang w:eastAsia="hr-HR"/>
              </w:rPr>
            </w:pPr>
          </w:p>
          <w:p w:rsidR="00465915" w:rsidRPr="00B51EEE" w:rsidRDefault="00966064" w:rsidP="00FB443A">
            <w:pPr>
              <w:spacing w:after="119" w:line="240" w:lineRule="auto"/>
              <w:jc w:val="both"/>
              <w:rPr>
                <w:rFonts w:ascii="Times New Roman" w:hAnsi="Times New Roman"/>
                <w:sz w:val="20"/>
                <w:szCs w:val="20"/>
                <w:lang w:eastAsia="hr-HR"/>
              </w:rPr>
            </w:pPr>
            <w:r>
              <w:rPr>
                <w:rFonts w:ascii="Times New Roman" w:hAnsi="Times New Roman"/>
                <w:sz w:val="20"/>
                <w:szCs w:val="20"/>
                <w:lang w:eastAsia="hr-HR"/>
              </w:rPr>
              <w:t>hranjive tvari</w:t>
            </w:r>
          </w:p>
        </w:tc>
        <w:tc>
          <w:tcPr>
            <w:tcW w:w="1211" w:type="dxa"/>
            <w:tcBorders>
              <w:top w:val="outset" w:sz="6" w:space="0" w:color="000000"/>
              <w:left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Dušik</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996"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r>
      <w:tr w:rsidR="00465915" w:rsidRPr="00B51EEE" w:rsidTr="00CF074E">
        <w:trPr>
          <w:cantSplit/>
          <w:trHeight w:val="502"/>
          <w:tblCellSpacing w:w="0" w:type="dxa"/>
        </w:trPr>
        <w:tc>
          <w:tcPr>
            <w:tcW w:w="0" w:type="auto"/>
            <w:vMerge/>
            <w:tcBorders>
              <w:top w:val="outset" w:sz="6" w:space="0" w:color="000000"/>
              <w:bottom w:val="outset" w:sz="6" w:space="0" w:color="000000"/>
              <w:right w:val="outset" w:sz="6" w:space="0" w:color="000000"/>
            </w:tcBorders>
            <w:vAlign w:val="center"/>
          </w:tcPr>
          <w:p w:rsidR="00465915" w:rsidRPr="00B51EEE" w:rsidRDefault="00465915" w:rsidP="00FB443A">
            <w:pPr>
              <w:spacing w:after="0" w:line="240" w:lineRule="auto"/>
              <w:jc w:val="both"/>
              <w:rPr>
                <w:rFonts w:ascii="Times New Roman" w:hAnsi="Times New Roman"/>
                <w:sz w:val="20"/>
                <w:szCs w:val="20"/>
                <w:lang w:eastAsia="hr-HR"/>
              </w:rPr>
            </w:pPr>
          </w:p>
        </w:tc>
        <w:tc>
          <w:tcPr>
            <w:tcW w:w="1211" w:type="dxa"/>
            <w:tcBorders>
              <w:top w:val="outset" w:sz="6" w:space="0" w:color="000000"/>
              <w:left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Fosfor</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996"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r>
      <w:tr w:rsidR="00465915" w:rsidRPr="00B51EEE" w:rsidTr="00CF074E">
        <w:trPr>
          <w:cantSplit/>
          <w:trHeight w:val="399"/>
          <w:tblCellSpacing w:w="0" w:type="dxa"/>
        </w:trPr>
        <w:tc>
          <w:tcPr>
            <w:tcW w:w="0" w:type="auto"/>
            <w:vMerge/>
            <w:tcBorders>
              <w:top w:val="outset" w:sz="6" w:space="0" w:color="000000"/>
              <w:bottom w:val="outset" w:sz="6" w:space="0" w:color="000000"/>
              <w:right w:val="outset" w:sz="6" w:space="0" w:color="000000"/>
            </w:tcBorders>
            <w:vAlign w:val="center"/>
          </w:tcPr>
          <w:p w:rsidR="00465915" w:rsidRPr="00B51EEE" w:rsidRDefault="00465915" w:rsidP="00FB443A">
            <w:pPr>
              <w:spacing w:after="0" w:line="240" w:lineRule="auto"/>
              <w:jc w:val="both"/>
              <w:rPr>
                <w:rFonts w:ascii="Times New Roman" w:hAnsi="Times New Roman"/>
                <w:sz w:val="20"/>
                <w:szCs w:val="20"/>
                <w:lang w:eastAsia="hr-HR"/>
              </w:rPr>
            </w:pPr>
          </w:p>
        </w:tc>
        <w:tc>
          <w:tcPr>
            <w:tcW w:w="1211" w:type="dxa"/>
            <w:tcBorders>
              <w:top w:val="outset" w:sz="6" w:space="0" w:color="000000"/>
              <w:left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Kalij</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996"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r>
      <w:tr w:rsidR="00465915" w:rsidRPr="00B51EEE" w:rsidTr="00CF074E">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Tekstura tla</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ilovasto pjeskovito</w:t>
            </w:r>
          </w:p>
        </w:tc>
        <w:tc>
          <w:tcPr>
            <w:tcW w:w="1996"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ilovasto pjeskovito</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ilovasto pjeskovito</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glina</w:t>
            </w:r>
          </w:p>
        </w:tc>
      </w:tr>
      <w:tr w:rsidR="00465915" w:rsidRPr="00B51EEE" w:rsidTr="00CF074E">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Struktura tla</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c>
          <w:tcPr>
            <w:tcW w:w="1996" w:type="dxa"/>
            <w:tcBorders>
              <w:top w:val="outset" w:sz="6" w:space="0" w:color="000000"/>
              <w:left w:val="outset" w:sz="6" w:space="0" w:color="000000"/>
              <w:bottom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r>
      <w:tr w:rsidR="00465915" w:rsidRPr="00B51EEE" w:rsidTr="00CF074E">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966064" w:rsidP="00FB443A">
            <w:pPr>
              <w:spacing w:after="119" w:line="240" w:lineRule="auto"/>
              <w:jc w:val="both"/>
              <w:rPr>
                <w:rFonts w:ascii="Times New Roman" w:hAnsi="Times New Roman"/>
                <w:sz w:val="20"/>
                <w:szCs w:val="20"/>
                <w:lang w:eastAsia="hr-HR"/>
              </w:rPr>
            </w:pPr>
            <w:r>
              <w:rPr>
                <w:rFonts w:ascii="Times New Roman" w:hAnsi="Times New Roman"/>
                <w:sz w:val="20"/>
                <w:szCs w:val="20"/>
                <w:lang w:eastAsia="hr-HR"/>
              </w:rPr>
              <w:t>karbonati</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c>
          <w:tcPr>
            <w:tcW w:w="1996" w:type="dxa"/>
            <w:tcBorders>
              <w:top w:val="outset" w:sz="6" w:space="0" w:color="000000"/>
              <w:left w:val="outset" w:sz="6" w:space="0" w:color="000000"/>
              <w:bottom w:val="outset" w:sz="6" w:space="0" w:color="000000"/>
            </w:tcBorders>
          </w:tcPr>
          <w:p w:rsidR="00465915" w:rsidRPr="00B51EEE" w:rsidRDefault="000A4EED"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r>
      <w:tr w:rsidR="00465915" w:rsidRPr="00B51EEE" w:rsidTr="00CF074E">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kamenje</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c>
          <w:tcPr>
            <w:tcW w:w="1996" w:type="dxa"/>
            <w:tcBorders>
              <w:top w:val="outset" w:sz="6" w:space="0" w:color="000000"/>
              <w:left w:val="outset" w:sz="6" w:space="0" w:color="000000"/>
              <w:bottom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r>
      <w:tr w:rsidR="00465915" w:rsidRPr="00B51EEE" w:rsidTr="00CF074E">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korijenje</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966064" w:rsidP="007417A7">
            <w:pPr>
              <w:spacing w:after="119" w:line="240" w:lineRule="auto"/>
              <w:jc w:val="center"/>
              <w:rPr>
                <w:rFonts w:ascii="Times New Roman" w:hAnsi="Times New Roman"/>
                <w:sz w:val="20"/>
                <w:szCs w:val="20"/>
                <w:lang w:eastAsia="hr-HR"/>
              </w:rPr>
            </w:pPr>
            <w:r>
              <w:rPr>
                <w:rFonts w:ascii="Times New Roman" w:hAnsi="Times New Roman"/>
                <w:sz w:val="20"/>
                <w:szCs w:val="20"/>
                <w:lang w:eastAsia="hr-HR"/>
              </w:rPr>
              <w:t>ne</w:t>
            </w:r>
            <w:r w:rsidR="00465915" w:rsidRPr="00B51EEE">
              <w:rPr>
                <w:rFonts w:ascii="Times New Roman" w:hAnsi="Times New Roman"/>
                <w:sz w:val="20"/>
                <w:szCs w:val="20"/>
                <w:lang w:eastAsia="hr-HR"/>
              </w:rPr>
              <w:t>ma</w:t>
            </w:r>
          </w:p>
        </w:tc>
        <w:tc>
          <w:tcPr>
            <w:tcW w:w="1996"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r>
      <w:tr w:rsidR="00465915" w:rsidRPr="00B51EEE" w:rsidTr="00CF074E">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stijene</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996" w:type="dxa"/>
            <w:tcBorders>
              <w:top w:val="outset" w:sz="6" w:space="0" w:color="000000"/>
              <w:left w:val="outset" w:sz="6" w:space="0" w:color="000000"/>
              <w:bottom w:val="outset" w:sz="6" w:space="0" w:color="000000"/>
            </w:tcBorders>
          </w:tcPr>
          <w:p w:rsidR="00465915" w:rsidRPr="00B51EEE" w:rsidRDefault="00465915"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r>
      <w:tr w:rsidR="00465915" w:rsidRPr="00B51EEE" w:rsidTr="00CF074E">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465915" w:rsidRPr="00B51EEE" w:rsidRDefault="00465915"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infiltracija</w:t>
            </w:r>
          </w:p>
        </w:tc>
        <w:tc>
          <w:tcPr>
            <w:tcW w:w="1839" w:type="dxa"/>
            <w:tcBorders>
              <w:top w:val="outset" w:sz="6" w:space="0" w:color="000000"/>
              <w:left w:val="outset" w:sz="6" w:space="0" w:color="000000"/>
              <w:bottom w:val="outset" w:sz="6" w:space="0" w:color="000000"/>
              <w:right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propusno</w:t>
            </w:r>
          </w:p>
        </w:tc>
        <w:tc>
          <w:tcPr>
            <w:tcW w:w="1996"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propusno</w:t>
            </w:r>
          </w:p>
        </w:tc>
        <w:tc>
          <w:tcPr>
            <w:tcW w:w="1637"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slabo</w:t>
            </w:r>
          </w:p>
        </w:tc>
        <w:tc>
          <w:tcPr>
            <w:tcW w:w="1641" w:type="dxa"/>
            <w:tcBorders>
              <w:top w:val="outset" w:sz="6" w:space="0" w:color="000000"/>
              <w:left w:val="outset" w:sz="6" w:space="0" w:color="000000"/>
              <w:bottom w:val="outset" w:sz="6" w:space="0" w:color="000000"/>
            </w:tcBorders>
          </w:tcPr>
          <w:p w:rsidR="00465915" w:rsidRPr="00B51EEE" w:rsidRDefault="004814FF"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slabo</w:t>
            </w:r>
          </w:p>
        </w:tc>
      </w:tr>
    </w:tbl>
    <w:p w:rsidR="00A4485C" w:rsidRDefault="00A4485C" w:rsidP="00FB443A">
      <w:pPr>
        <w:spacing w:after="0" w:line="240" w:lineRule="auto"/>
        <w:jc w:val="both"/>
        <w:rPr>
          <w:rFonts w:ascii="Times New Roman" w:hAnsi="Times New Roman"/>
          <w:sz w:val="24"/>
          <w:szCs w:val="24"/>
          <w:lang w:eastAsia="hr-HR"/>
        </w:rPr>
      </w:pPr>
    </w:p>
    <w:p w:rsidR="007417A7" w:rsidRDefault="007417A7" w:rsidP="00FB443A">
      <w:pPr>
        <w:spacing w:after="0" w:line="240" w:lineRule="auto"/>
        <w:jc w:val="both"/>
        <w:rPr>
          <w:rFonts w:ascii="Times New Roman" w:hAnsi="Times New Roman"/>
          <w:sz w:val="24"/>
          <w:szCs w:val="24"/>
          <w:lang w:eastAsia="hr-HR"/>
        </w:rPr>
      </w:pPr>
    </w:p>
    <w:p w:rsidR="007417A7" w:rsidRPr="00B51EEE" w:rsidRDefault="007417A7" w:rsidP="007417A7">
      <w:p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 xml:space="preserve">Naša istraživanja su pokazala da mjerenja na točki 3 i 4 su identična, razlog je sljedeći: ista nadmorska visina, blage padine Dilj gore, koje su oduvijek obilovale kvalitetnim tlima,a razlog vidimo u </w:t>
      </w:r>
      <w:r>
        <w:rPr>
          <w:rFonts w:ascii="Times New Roman" w:hAnsi="Times New Roman"/>
          <w:sz w:val="24"/>
          <w:szCs w:val="24"/>
          <w:lang w:eastAsia="hr-HR"/>
        </w:rPr>
        <w:t>prisutnosti voćnjaka, vrtova stanovnika Slavonskog Broda  i</w:t>
      </w:r>
      <w:r w:rsidRPr="00B51EEE">
        <w:rPr>
          <w:rFonts w:ascii="Times New Roman" w:hAnsi="Times New Roman"/>
          <w:sz w:val="24"/>
          <w:szCs w:val="24"/>
          <w:lang w:eastAsia="hr-HR"/>
        </w:rPr>
        <w:t xml:space="preserve"> u nazivu našeg mjesnog odbora Brodsko Vinogorje.</w:t>
      </w:r>
      <w:r>
        <w:rPr>
          <w:rFonts w:ascii="Times New Roman" w:hAnsi="Times New Roman"/>
          <w:sz w:val="24"/>
          <w:szCs w:val="24"/>
          <w:lang w:eastAsia="hr-HR"/>
        </w:rPr>
        <w:t xml:space="preserve"> Padine su na južnoj prisojnoj strani, što pogoduje uzgoju vinove loze.</w:t>
      </w:r>
      <w:r w:rsidRPr="00B51EEE">
        <w:rPr>
          <w:rFonts w:ascii="Times New Roman" w:hAnsi="Times New Roman"/>
          <w:sz w:val="24"/>
          <w:szCs w:val="24"/>
          <w:lang w:eastAsia="hr-HR"/>
        </w:rPr>
        <w:t xml:space="preserve"> Ph tla </w:t>
      </w:r>
      <w:r>
        <w:rPr>
          <w:rFonts w:ascii="Times New Roman" w:hAnsi="Times New Roman"/>
          <w:sz w:val="24"/>
          <w:szCs w:val="24"/>
          <w:lang w:eastAsia="hr-HR"/>
        </w:rPr>
        <w:t xml:space="preserve">je viši u odnosu na točku 1 i 2 i iznosi 6,1, </w:t>
      </w:r>
      <w:r w:rsidRPr="00B51EEE">
        <w:rPr>
          <w:rFonts w:ascii="Times New Roman" w:hAnsi="Times New Roman"/>
          <w:sz w:val="24"/>
          <w:szCs w:val="24"/>
          <w:lang w:eastAsia="hr-HR"/>
        </w:rPr>
        <w:t xml:space="preserve">   time sadrži i više minerala</w:t>
      </w:r>
      <w:r>
        <w:rPr>
          <w:rFonts w:ascii="Times New Roman" w:hAnsi="Times New Roman"/>
          <w:sz w:val="24"/>
          <w:szCs w:val="24"/>
          <w:lang w:eastAsia="hr-HR"/>
        </w:rPr>
        <w:t xml:space="preserve">       ( Tablica 3)</w:t>
      </w:r>
      <w:r w:rsidRPr="00B51EEE">
        <w:rPr>
          <w:rFonts w:ascii="Times New Roman" w:hAnsi="Times New Roman"/>
          <w:sz w:val="24"/>
          <w:szCs w:val="24"/>
          <w:lang w:eastAsia="hr-HR"/>
        </w:rPr>
        <w:t xml:space="preserve">. Ovo tlo u sebi sadrži nešto više gline u donjim slojevima, a kao rezultat toga ponekad se javljaju i klizišta terena na prostoru Vinogorja. </w:t>
      </w:r>
      <w:r>
        <w:rPr>
          <w:rFonts w:ascii="Times New Roman" w:hAnsi="Times New Roman"/>
          <w:sz w:val="24"/>
          <w:szCs w:val="24"/>
          <w:lang w:eastAsia="hr-HR"/>
        </w:rPr>
        <w:t xml:space="preserve">Dominantna vrsta drveća </w:t>
      </w:r>
      <w:r w:rsidRPr="00B51EEE">
        <w:rPr>
          <w:rFonts w:ascii="Times New Roman" w:hAnsi="Times New Roman"/>
          <w:sz w:val="24"/>
          <w:szCs w:val="24"/>
          <w:lang w:eastAsia="hr-HR"/>
        </w:rPr>
        <w:t xml:space="preserve"> na o</w:t>
      </w:r>
      <w:r>
        <w:rPr>
          <w:rFonts w:ascii="Times New Roman" w:hAnsi="Times New Roman"/>
          <w:sz w:val="24"/>
          <w:szCs w:val="24"/>
          <w:lang w:eastAsia="hr-HR"/>
        </w:rPr>
        <w:t>vom prostoru  su</w:t>
      </w:r>
      <w:r w:rsidRPr="00B51EEE">
        <w:rPr>
          <w:rFonts w:ascii="Times New Roman" w:hAnsi="Times New Roman"/>
          <w:sz w:val="24"/>
          <w:szCs w:val="24"/>
          <w:lang w:eastAsia="hr-HR"/>
        </w:rPr>
        <w:t xml:space="preserve"> hrast i grab</w:t>
      </w:r>
      <w:r>
        <w:rPr>
          <w:rFonts w:ascii="Times New Roman" w:hAnsi="Times New Roman"/>
          <w:sz w:val="24"/>
          <w:szCs w:val="24"/>
          <w:lang w:eastAsia="hr-HR"/>
        </w:rPr>
        <w:t>, koji su nekada zauzimali veće površine. Početkom 20 st. dolazi do krčenja i sječe ovih šuma zbog širenja vinogradarstva</w:t>
      </w:r>
      <w:r>
        <w:rPr>
          <w:rStyle w:val="FootnoteReference"/>
          <w:rFonts w:ascii="Times New Roman" w:hAnsi="Times New Roman"/>
          <w:sz w:val="24"/>
          <w:szCs w:val="24"/>
          <w:lang w:eastAsia="hr-HR"/>
        </w:rPr>
        <w:footnoteReference w:id="5"/>
      </w:r>
      <w:r>
        <w:rPr>
          <w:rFonts w:ascii="Times New Roman" w:hAnsi="Times New Roman"/>
          <w:sz w:val="24"/>
          <w:szCs w:val="24"/>
          <w:lang w:eastAsia="hr-HR"/>
        </w:rPr>
        <w:t>.</w:t>
      </w:r>
    </w:p>
    <w:p w:rsidR="007417A7" w:rsidRDefault="007417A7" w:rsidP="00FB443A">
      <w:pPr>
        <w:spacing w:after="0" w:line="240" w:lineRule="auto"/>
        <w:jc w:val="both"/>
        <w:rPr>
          <w:rFonts w:ascii="Times New Roman" w:hAnsi="Times New Roman"/>
          <w:sz w:val="24"/>
          <w:szCs w:val="24"/>
          <w:lang w:eastAsia="hr-HR"/>
        </w:rPr>
      </w:pPr>
    </w:p>
    <w:p w:rsidR="007417A7" w:rsidRPr="00B51EEE" w:rsidRDefault="007417A7" w:rsidP="00FB443A">
      <w:pPr>
        <w:spacing w:after="0" w:line="240" w:lineRule="auto"/>
        <w:jc w:val="both"/>
        <w:rPr>
          <w:rFonts w:ascii="Times New Roman" w:hAnsi="Times New Roman"/>
          <w:sz w:val="24"/>
          <w:szCs w:val="24"/>
          <w:lang w:eastAsia="hr-HR"/>
        </w:rPr>
      </w:pPr>
    </w:p>
    <w:p w:rsidR="00D002CF" w:rsidRDefault="00A4485C" w:rsidP="00FB443A">
      <w:p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Tablica 3</w:t>
      </w:r>
      <w:r w:rsidR="00D002CF">
        <w:rPr>
          <w:rFonts w:ascii="Times New Roman" w:hAnsi="Times New Roman"/>
          <w:sz w:val="24"/>
          <w:szCs w:val="24"/>
          <w:lang w:eastAsia="hr-HR"/>
        </w:rPr>
        <w:t xml:space="preserve">. </w:t>
      </w:r>
      <w:r w:rsidR="00D002CF" w:rsidRPr="00D85B29">
        <w:rPr>
          <w:rFonts w:ascii="Times New Roman" w:hAnsi="Times New Roman"/>
          <w:sz w:val="24"/>
          <w:szCs w:val="24"/>
          <w:lang w:eastAsia="hr-HR"/>
        </w:rPr>
        <w:t>Rezultati analize tla po horizontima na lokaciji</w:t>
      </w:r>
      <w:r w:rsidR="00AA2687">
        <w:rPr>
          <w:rFonts w:ascii="Times New Roman" w:hAnsi="Times New Roman"/>
          <w:sz w:val="24"/>
          <w:szCs w:val="24"/>
          <w:lang w:eastAsia="hr-HR"/>
        </w:rPr>
        <w:t xml:space="preserve"> OŠ“ Đuro Pilar</w:t>
      </w:r>
      <w:r w:rsidR="00D002CF">
        <w:rPr>
          <w:rFonts w:ascii="Times New Roman" w:hAnsi="Times New Roman"/>
          <w:sz w:val="24"/>
          <w:szCs w:val="24"/>
          <w:lang w:eastAsia="hr-HR"/>
        </w:rPr>
        <w:t xml:space="preserve">“, Slavonski  </w:t>
      </w:r>
    </w:p>
    <w:p w:rsidR="00A4485C" w:rsidRPr="00B51EEE" w:rsidRDefault="00D002CF" w:rsidP="00FB443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Brod</w:t>
      </w:r>
    </w:p>
    <w:tbl>
      <w:tblPr>
        <w:tblW w:w="931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988"/>
        <w:gridCol w:w="1211"/>
        <w:gridCol w:w="1839"/>
        <w:gridCol w:w="1996"/>
        <w:gridCol w:w="1637"/>
        <w:gridCol w:w="1641"/>
      </w:tblGrid>
      <w:tr w:rsidR="00A4485C" w:rsidRPr="00B51EEE" w:rsidTr="00366CE7">
        <w:trPr>
          <w:cantSplit/>
          <w:trHeight w:val="489"/>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C7CD0"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Lokacija3.  OŠ „Đuro Pilar</w:t>
            </w:r>
            <w:r w:rsidR="00A4485C" w:rsidRPr="00B51EEE">
              <w:rPr>
                <w:rFonts w:ascii="Times New Roman" w:hAnsi="Times New Roman"/>
                <w:b/>
                <w:sz w:val="20"/>
                <w:szCs w:val="20"/>
                <w:lang w:eastAsia="hr-HR"/>
              </w:rPr>
              <w:t>“</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1 horizont</w:t>
            </w:r>
          </w:p>
        </w:tc>
        <w:tc>
          <w:tcPr>
            <w:tcW w:w="1996" w:type="dxa"/>
            <w:tcBorders>
              <w:top w:val="outset" w:sz="6" w:space="0" w:color="000000"/>
              <w:left w:val="outset" w:sz="6" w:space="0" w:color="000000"/>
              <w:bottom w:val="outset" w:sz="6" w:space="0" w:color="000000"/>
            </w:tcBorders>
          </w:tcPr>
          <w:p w:rsidR="00A4485C" w:rsidRPr="00B51EEE" w:rsidRDefault="00A4485C"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2 horizont</w:t>
            </w:r>
          </w:p>
        </w:tc>
        <w:tc>
          <w:tcPr>
            <w:tcW w:w="1637" w:type="dxa"/>
            <w:tcBorders>
              <w:top w:val="outset" w:sz="6" w:space="0" w:color="000000"/>
              <w:left w:val="outset" w:sz="6" w:space="0" w:color="000000"/>
              <w:bottom w:val="outset" w:sz="6" w:space="0" w:color="000000"/>
            </w:tcBorders>
          </w:tcPr>
          <w:p w:rsidR="00A4485C" w:rsidRPr="00B51EEE" w:rsidRDefault="00A4485C"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3 horizont</w:t>
            </w:r>
          </w:p>
        </w:tc>
        <w:tc>
          <w:tcPr>
            <w:tcW w:w="1641" w:type="dxa"/>
            <w:tcBorders>
              <w:top w:val="outset" w:sz="6" w:space="0" w:color="000000"/>
              <w:left w:val="outset" w:sz="6" w:space="0" w:color="000000"/>
              <w:bottom w:val="outset" w:sz="6" w:space="0" w:color="000000"/>
            </w:tcBorders>
          </w:tcPr>
          <w:p w:rsidR="00A4485C" w:rsidRPr="00B51EEE" w:rsidRDefault="00A4485C" w:rsidP="00FB443A">
            <w:pPr>
              <w:spacing w:after="119" w:line="240" w:lineRule="auto"/>
              <w:jc w:val="both"/>
              <w:rPr>
                <w:rFonts w:ascii="Times New Roman" w:hAnsi="Times New Roman"/>
                <w:b/>
                <w:sz w:val="20"/>
                <w:szCs w:val="20"/>
                <w:lang w:eastAsia="hr-HR"/>
              </w:rPr>
            </w:pPr>
            <w:r w:rsidRPr="00B51EEE">
              <w:rPr>
                <w:rFonts w:ascii="Times New Roman" w:hAnsi="Times New Roman"/>
                <w:b/>
                <w:sz w:val="20"/>
                <w:szCs w:val="20"/>
                <w:lang w:eastAsia="hr-HR"/>
              </w:rPr>
              <w:t>4 horizont</w:t>
            </w:r>
          </w:p>
        </w:tc>
      </w:tr>
      <w:tr w:rsidR="00A4485C" w:rsidRPr="00B51EEE" w:rsidTr="00366CE7">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Dubina uzorkovanja tla</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0-12</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13-45</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46-88</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88&gt;</w:t>
            </w:r>
          </w:p>
        </w:tc>
      </w:tr>
      <w:tr w:rsidR="00A4485C" w:rsidRPr="00B51EEE" w:rsidTr="00366CE7">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lastRenderedPageBreak/>
              <w:t>pH tla</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6,1</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6,1</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6</w:t>
            </w:r>
            <w:r w:rsidR="00D002CF">
              <w:rPr>
                <w:rFonts w:ascii="Times New Roman" w:hAnsi="Times New Roman"/>
                <w:sz w:val="20"/>
                <w:szCs w:val="20"/>
                <w:lang w:eastAsia="hr-HR"/>
              </w:rPr>
              <w:t>,1</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6</w:t>
            </w:r>
            <w:r w:rsidR="00D002CF">
              <w:rPr>
                <w:rFonts w:ascii="Times New Roman" w:hAnsi="Times New Roman"/>
                <w:sz w:val="20"/>
                <w:szCs w:val="20"/>
                <w:lang w:eastAsia="hr-HR"/>
              </w:rPr>
              <w:t>,1</w:t>
            </w:r>
          </w:p>
        </w:tc>
      </w:tr>
      <w:tr w:rsidR="00A4485C" w:rsidRPr="00B51EEE" w:rsidTr="00366CE7">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boja</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D14DF5" w:rsidP="007417A7">
            <w:pPr>
              <w:spacing w:after="119" w:line="240" w:lineRule="auto"/>
              <w:jc w:val="center"/>
              <w:rPr>
                <w:rFonts w:ascii="Times New Roman" w:hAnsi="Times New Roman"/>
                <w:sz w:val="20"/>
                <w:szCs w:val="20"/>
                <w:lang w:eastAsia="hr-HR"/>
              </w:rPr>
            </w:pPr>
            <w:r w:rsidRPr="00D14DF5">
              <w:rPr>
                <w:rFonts w:ascii="Times New Roman" w:hAnsi="Times New Roman"/>
                <w:sz w:val="20"/>
                <w:szCs w:val="20"/>
                <w:lang w:eastAsia="hr-HR"/>
              </w:rPr>
              <w:t>7.5YR5/6</w:t>
            </w:r>
          </w:p>
        </w:tc>
        <w:tc>
          <w:tcPr>
            <w:tcW w:w="1996" w:type="dxa"/>
            <w:tcBorders>
              <w:top w:val="outset" w:sz="6" w:space="0" w:color="000000"/>
              <w:left w:val="outset" w:sz="6" w:space="0" w:color="000000"/>
              <w:bottom w:val="outset" w:sz="6" w:space="0" w:color="000000"/>
            </w:tcBorders>
          </w:tcPr>
          <w:p w:rsidR="00A4485C" w:rsidRPr="00B51EEE" w:rsidRDefault="00D14DF5" w:rsidP="007417A7">
            <w:pPr>
              <w:spacing w:after="119" w:line="240" w:lineRule="auto"/>
              <w:jc w:val="center"/>
              <w:rPr>
                <w:rFonts w:ascii="Times New Roman" w:hAnsi="Times New Roman"/>
                <w:sz w:val="20"/>
                <w:szCs w:val="20"/>
                <w:lang w:eastAsia="hr-HR"/>
              </w:rPr>
            </w:pPr>
            <w:r>
              <w:rPr>
                <w:rFonts w:ascii="Times New Roman" w:hAnsi="Times New Roman"/>
                <w:sz w:val="20"/>
                <w:szCs w:val="20"/>
                <w:lang w:eastAsia="hr-HR"/>
              </w:rPr>
              <w:t>7.5YR4</w:t>
            </w:r>
            <w:r w:rsidRPr="00D14DF5">
              <w:rPr>
                <w:rFonts w:ascii="Times New Roman" w:hAnsi="Times New Roman"/>
                <w:sz w:val="20"/>
                <w:szCs w:val="20"/>
                <w:lang w:eastAsia="hr-HR"/>
              </w:rPr>
              <w:t>/6</w:t>
            </w:r>
          </w:p>
        </w:tc>
        <w:tc>
          <w:tcPr>
            <w:tcW w:w="1637" w:type="dxa"/>
            <w:tcBorders>
              <w:top w:val="outset" w:sz="6" w:space="0" w:color="000000"/>
              <w:left w:val="outset" w:sz="6" w:space="0" w:color="000000"/>
              <w:bottom w:val="outset" w:sz="6" w:space="0" w:color="000000"/>
            </w:tcBorders>
          </w:tcPr>
          <w:p w:rsidR="00A4485C" w:rsidRPr="00B51EEE" w:rsidRDefault="00D14DF5" w:rsidP="007417A7">
            <w:pPr>
              <w:spacing w:after="119" w:line="240" w:lineRule="auto"/>
              <w:jc w:val="center"/>
              <w:rPr>
                <w:rFonts w:ascii="Times New Roman" w:hAnsi="Times New Roman"/>
                <w:sz w:val="20"/>
                <w:szCs w:val="20"/>
                <w:lang w:eastAsia="hr-HR"/>
              </w:rPr>
            </w:pPr>
            <w:r w:rsidRPr="00D14DF5">
              <w:rPr>
                <w:rFonts w:ascii="Times New Roman" w:hAnsi="Times New Roman"/>
                <w:sz w:val="20"/>
                <w:szCs w:val="20"/>
                <w:lang w:eastAsia="hr-HR"/>
              </w:rPr>
              <w:t>7.5YR4/6</w:t>
            </w:r>
          </w:p>
        </w:tc>
        <w:tc>
          <w:tcPr>
            <w:tcW w:w="1641" w:type="dxa"/>
            <w:tcBorders>
              <w:top w:val="outset" w:sz="6" w:space="0" w:color="000000"/>
              <w:left w:val="outset" w:sz="6" w:space="0" w:color="000000"/>
              <w:bottom w:val="outset" w:sz="6" w:space="0" w:color="000000"/>
            </w:tcBorders>
          </w:tcPr>
          <w:p w:rsidR="00A4485C" w:rsidRPr="00B51EEE" w:rsidRDefault="00D14DF5" w:rsidP="007417A7">
            <w:pPr>
              <w:spacing w:after="119" w:line="240" w:lineRule="auto"/>
              <w:jc w:val="center"/>
              <w:rPr>
                <w:rFonts w:ascii="Times New Roman" w:hAnsi="Times New Roman"/>
                <w:sz w:val="20"/>
                <w:szCs w:val="20"/>
                <w:lang w:eastAsia="hr-HR"/>
              </w:rPr>
            </w:pPr>
            <w:r w:rsidRPr="00D14DF5">
              <w:rPr>
                <w:rFonts w:ascii="Times New Roman" w:hAnsi="Times New Roman"/>
                <w:sz w:val="20"/>
                <w:szCs w:val="20"/>
                <w:lang w:eastAsia="hr-HR"/>
              </w:rPr>
              <w:t>7.5YR4/6</w:t>
            </w:r>
          </w:p>
        </w:tc>
      </w:tr>
      <w:tr w:rsidR="00A4485C" w:rsidRPr="00B51EEE" w:rsidTr="00366CE7">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vlaga</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11,6 %</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9,9%</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9%</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8,8%</w:t>
            </w:r>
          </w:p>
        </w:tc>
      </w:tr>
      <w:tr w:rsidR="00A4485C" w:rsidRPr="00B51EEE" w:rsidTr="00366CE7">
        <w:trPr>
          <w:cantSplit/>
          <w:trHeight w:val="399"/>
          <w:tblCellSpacing w:w="0" w:type="dxa"/>
        </w:trPr>
        <w:tc>
          <w:tcPr>
            <w:tcW w:w="988" w:type="dxa"/>
            <w:vMerge w:val="restart"/>
            <w:tcBorders>
              <w:top w:val="outset" w:sz="6" w:space="0" w:color="000000"/>
              <w:bottom w:val="outset" w:sz="6" w:space="0" w:color="000000"/>
              <w:right w:val="outset" w:sz="6" w:space="0" w:color="000000"/>
            </w:tcBorders>
          </w:tcPr>
          <w:p w:rsidR="00A4485C" w:rsidRPr="00B51EEE" w:rsidRDefault="00A4485C" w:rsidP="00FB443A">
            <w:pPr>
              <w:spacing w:after="0" w:line="240" w:lineRule="auto"/>
              <w:jc w:val="both"/>
              <w:rPr>
                <w:rFonts w:ascii="Times New Roman" w:hAnsi="Times New Roman"/>
                <w:sz w:val="20"/>
                <w:szCs w:val="20"/>
                <w:lang w:eastAsia="hr-HR"/>
              </w:rPr>
            </w:pPr>
          </w:p>
          <w:p w:rsidR="00A4485C" w:rsidRPr="00B51EEE" w:rsidRDefault="00D002CF" w:rsidP="00FB443A">
            <w:pPr>
              <w:spacing w:after="119" w:line="240" w:lineRule="auto"/>
              <w:jc w:val="both"/>
              <w:rPr>
                <w:rFonts w:ascii="Times New Roman" w:hAnsi="Times New Roman"/>
                <w:sz w:val="20"/>
                <w:szCs w:val="20"/>
                <w:lang w:eastAsia="hr-HR"/>
              </w:rPr>
            </w:pPr>
            <w:r>
              <w:rPr>
                <w:rFonts w:ascii="Times New Roman" w:hAnsi="Times New Roman"/>
                <w:sz w:val="20"/>
                <w:szCs w:val="20"/>
                <w:lang w:eastAsia="hr-HR"/>
              </w:rPr>
              <w:t>hranjive tvari</w:t>
            </w:r>
          </w:p>
        </w:tc>
        <w:tc>
          <w:tcPr>
            <w:tcW w:w="1211" w:type="dxa"/>
            <w:tcBorders>
              <w:top w:val="outset" w:sz="6" w:space="0" w:color="000000"/>
              <w:left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Dušik</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mnogo</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mnogo</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mnogo</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mnogo</w:t>
            </w:r>
          </w:p>
        </w:tc>
      </w:tr>
      <w:tr w:rsidR="00A4485C" w:rsidRPr="00B51EEE" w:rsidTr="00366CE7">
        <w:trPr>
          <w:cantSplit/>
          <w:trHeight w:val="502"/>
          <w:tblCellSpacing w:w="0" w:type="dxa"/>
        </w:trPr>
        <w:tc>
          <w:tcPr>
            <w:tcW w:w="0" w:type="auto"/>
            <w:vMerge/>
            <w:tcBorders>
              <w:top w:val="outset" w:sz="6" w:space="0" w:color="000000"/>
              <w:bottom w:val="outset" w:sz="6" w:space="0" w:color="000000"/>
              <w:right w:val="outset" w:sz="6" w:space="0" w:color="000000"/>
            </w:tcBorders>
            <w:vAlign w:val="center"/>
          </w:tcPr>
          <w:p w:rsidR="00A4485C" w:rsidRPr="00B51EEE" w:rsidRDefault="00A4485C" w:rsidP="00FB443A">
            <w:pPr>
              <w:spacing w:after="0" w:line="240" w:lineRule="auto"/>
              <w:jc w:val="both"/>
              <w:rPr>
                <w:rFonts w:ascii="Times New Roman" w:hAnsi="Times New Roman"/>
                <w:sz w:val="20"/>
                <w:szCs w:val="20"/>
                <w:lang w:eastAsia="hr-HR"/>
              </w:rPr>
            </w:pPr>
          </w:p>
        </w:tc>
        <w:tc>
          <w:tcPr>
            <w:tcW w:w="1211" w:type="dxa"/>
            <w:tcBorders>
              <w:top w:val="outset" w:sz="6" w:space="0" w:color="000000"/>
              <w:left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Fosfor</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srednje</w:t>
            </w:r>
          </w:p>
        </w:tc>
      </w:tr>
      <w:tr w:rsidR="00A4485C" w:rsidRPr="00B51EEE" w:rsidTr="00366CE7">
        <w:trPr>
          <w:cantSplit/>
          <w:trHeight w:val="399"/>
          <w:tblCellSpacing w:w="0" w:type="dxa"/>
        </w:trPr>
        <w:tc>
          <w:tcPr>
            <w:tcW w:w="0" w:type="auto"/>
            <w:vMerge/>
            <w:tcBorders>
              <w:top w:val="outset" w:sz="6" w:space="0" w:color="000000"/>
              <w:bottom w:val="outset" w:sz="6" w:space="0" w:color="000000"/>
              <w:right w:val="outset" w:sz="6" w:space="0" w:color="000000"/>
            </w:tcBorders>
            <w:vAlign w:val="center"/>
          </w:tcPr>
          <w:p w:rsidR="00A4485C" w:rsidRPr="00B51EEE" w:rsidRDefault="00A4485C" w:rsidP="00FB443A">
            <w:pPr>
              <w:spacing w:after="0" w:line="240" w:lineRule="auto"/>
              <w:jc w:val="both"/>
              <w:rPr>
                <w:rFonts w:ascii="Times New Roman" w:hAnsi="Times New Roman"/>
                <w:sz w:val="20"/>
                <w:szCs w:val="20"/>
                <w:lang w:eastAsia="hr-HR"/>
              </w:rPr>
            </w:pPr>
          </w:p>
        </w:tc>
        <w:tc>
          <w:tcPr>
            <w:tcW w:w="1211" w:type="dxa"/>
            <w:tcBorders>
              <w:top w:val="outset" w:sz="6" w:space="0" w:color="000000"/>
              <w:left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 xml:space="preserve">Kalij </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mnogo</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mnogo</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mnogo</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mnogo</w:t>
            </w:r>
          </w:p>
        </w:tc>
      </w:tr>
      <w:tr w:rsidR="00A4485C" w:rsidRPr="00B51EEE" w:rsidTr="00366CE7">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Tekstura tla</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ilovasto pjeskovito</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ilovasto pjeskovito</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glina</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glinena ilovaća</w:t>
            </w:r>
          </w:p>
        </w:tc>
      </w:tr>
      <w:tr w:rsidR="00A4485C" w:rsidRPr="00B51EEE" w:rsidTr="00366CE7">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Struktura tla</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granular</w:t>
            </w:r>
          </w:p>
        </w:tc>
      </w:tr>
      <w:tr w:rsidR="00A4485C" w:rsidRPr="00B51EEE" w:rsidTr="00366CE7">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D002CF" w:rsidP="00FB443A">
            <w:pPr>
              <w:spacing w:after="119" w:line="240" w:lineRule="auto"/>
              <w:jc w:val="both"/>
              <w:rPr>
                <w:rFonts w:ascii="Times New Roman" w:hAnsi="Times New Roman"/>
                <w:sz w:val="20"/>
                <w:szCs w:val="20"/>
                <w:lang w:eastAsia="hr-HR"/>
              </w:rPr>
            </w:pPr>
            <w:r>
              <w:rPr>
                <w:rFonts w:ascii="Times New Roman" w:hAnsi="Times New Roman"/>
                <w:sz w:val="20"/>
                <w:szCs w:val="20"/>
                <w:lang w:eastAsia="hr-HR"/>
              </w:rPr>
              <w:t>karbonati</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r>
      <w:tr w:rsidR="00A4485C" w:rsidRPr="00B51EEE" w:rsidTr="00366CE7">
        <w:trPr>
          <w:cantSplit/>
          <w:trHeight w:val="296"/>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kamenje</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nema</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r>
      <w:tr w:rsidR="00A4485C" w:rsidRPr="00B51EEE" w:rsidTr="00366CE7">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 xml:space="preserve">korijenje </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r>
      <w:tr w:rsidR="00A4485C" w:rsidRPr="00B51EEE" w:rsidTr="00366CE7">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stijene</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malo</w:t>
            </w:r>
          </w:p>
        </w:tc>
      </w:tr>
      <w:tr w:rsidR="00A4485C" w:rsidRPr="00B51EEE" w:rsidTr="00366CE7">
        <w:trPr>
          <w:cantSplit/>
          <w:trHeight w:val="309"/>
          <w:tblCellSpacing w:w="0" w:type="dxa"/>
        </w:trPr>
        <w:tc>
          <w:tcPr>
            <w:tcW w:w="2199" w:type="dxa"/>
            <w:gridSpan w:val="2"/>
            <w:tcBorders>
              <w:top w:val="outset" w:sz="6" w:space="0" w:color="000000"/>
              <w:bottom w:val="outset" w:sz="6" w:space="0" w:color="000000"/>
              <w:right w:val="outset" w:sz="6" w:space="0" w:color="000000"/>
            </w:tcBorders>
          </w:tcPr>
          <w:p w:rsidR="00A4485C" w:rsidRPr="00B51EEE" w:rsidRDefault="00A4485C" w:rsidP="00FB443A">
            <w:pPr>
              <w:spacing w:after="119" w:line="240" w:lineRule="auto"/>
              <w:jc w:val="both"/>
              <w:rPr>
                <w:rFonts w:ascii="Times New Roman" w:hAnsi="Times New Roman"/>
                <w:sz w:val="20"/>
                <w:szCs w:val="20"/>
                <w:lang w:eastAsia="hr-HR"/>
              </w:rPr>
            </w:pPr>
            <w:r w:rsidRPr="00B51EEE">
              <w:rPr>
                <w:rFonts w:ascii="Times New Roman" w:hAnsi="Times New Roman"/>
                <w:sz w:val="20"/>
                <w:szCs w:val="20"/>
                <w:lang w:eastAsia="hr-HR"/>
              </w:rPr>
              <w:t>infiltracija</w:t>
            </w:r>
          </w:p>
        </w:tc>
        <w:tc>
          <w:tcPr>
            <w:tcW w:w="1839" w:type="dxa"/>
            <w:tcBorders>
              <w:top w:val="outset" w:sz="6" w:space="0" w:color="000000"/>
              <w:left w:val="outset" w:sz="6" w:space="0" w:color="000000"/>
              <w:bottom w:val="outset" w:sz="6" w:space="0" w:color="000000"/>
              <w:right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propusno</w:t>
            </w:r>
          </w:p>
        </w:tc>
        <w:tc>
          <w:tcPr>
            <w:tcW w:w="1996"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propusno</w:t>
            </w:r>
          </w:p>
        </w:tc>
        <w:tc>
          <w:tcPr>
            <w:tcW w:w="1637"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slabo</w:t>
            </w:r>
          </w:p>
        </w:tc>
        <w:tc>
          <w:tcPr>
            <w:tcW w:w="1641" w:type="dxa"/>
            <w:tcBorders>
              <w:top w:val="outset" w:sz="6" w:space="0" w:color="000000"/>
              <w:left w:val="outset" w:sz="6" w:space="0" w:color="000000"/>
              <w:bottom w:val="outset" w:sz="6" w:space="0" w:color="000000"/>
            </w:tcBorders>
          </w:tcPr>
          <w:p w:rsidR="00A4485C" w:rsidRPr="00B51EEE" w:rsidRDefault="00A4485C" w:rsidP="007417A7">
            <w:pPr>
              <w:spacing w:after="119" w:line="240" w:lineRule="auto"/>
              <w:jc w:val="center"/>
              <w:rPr>
                <w:rFonts w:ascii="Times New Roman" w:hAnsi="Times New Roman"/>
                <w:sz w:val="20"/>
                <w:szCs w:val="20"/>
                <w:lang w:eastAsia="hr-HR"/>
              </w:rPr>
            </w:pPr>
            <w:r w:rsidRPr="00B51EEE">
              <w:rPr>
                <w:rFonts w:ascii="Times New Roman" w:hAnsi="Times New Roman"/>
                <w:sz w:val="20"/>
                <w:szCs w:val="20"/>
                <w:lang w:eastAsia="hr-HR"/>
              </w:rPr>
              <w:t>slabo</w:t>
            </w:r>
          </w:p>
        </w:tc>
      </w:tr>
    </w:tbl>
    <w:p w:rsidR="00AC7CD0" w:rsidRPr="00B51EEE" w:rsidRDefault="00AC7CD0" w:rsidP="00FB443A">
      <w:pPr>
        <w:spacing w:after="0" w:line="240" w:lineRule="auto"/>
        <w:jc w:val="both"/>
        <w:rPr>
          <w:rFonts w:ascii="Times New Roman" w:hAnsi="Times New Roman"/>
          <w:sz w:val="24"/>
          <w:szCs w:val="24"/>
          <w:lang w:eastAsia="hr-HR"/>
        </w:rPr>
      </w:pPr>
    </w:p>
    <w:p w:rsidR="0040632D" w:rsidRPr="00B51EEE" w:rsidRDefault="0040632D" w:rsidP="00FB443A">
      <w:pPr>
        <w:spacing w:after="0" w:line="240" w:lineRule="auto"/>
        <w:jc w:val="both"/>
        <w:rPr>
          <w:rFonts w:ascii="Times New Roman" w:hAnsi="Times New Roman"/>
          <w:sz w:val="24"/>
          <w:szCs w:val="24"/>
          <w:lang w:eastAsia="hr-HR"/>
        </w:rPr>
      </w:pPr>
    </w:p>
    <w:p w:rsidR="000A4EED" w:rsidRPr="00B51EEE" w:rsidRDefault="000A4EED" w:rsidP="00FB443A">
      <w:pPr>
        <w:spacing w:after="0" w:line="240" w:lineRule="auto"/>
        <w:jc w:val="both"/>
        <w:rPr>
          <w:rFonts w:ascii="Times New Roman" w:hAnsi="Times New Roman"/>
          <w:sz w:val="24"/>
          <w:szCs w:val="24"/>
          <w:lang w:eastAsia="hr-HR"/>
        </w:rPr>
      </w:pPr>
    </w:p>
    <w:p w:rsidR="0040632D" w:rsidRPr="00B51EEE" w:rsidRDefault="0040632D" w:rsidP="00FB443A">
      <w:pPr>
        <w:numPr>
          <w:ilvl w:val="0"/>
          <w:numId w:val="5"/>
        </w:numPr>
        <w:spacing w:after="0" w:line="240" w:lineRule="auto"/>
        <w:jc w:val="both"/>
        <w:rPr>
          <w:rFonts w:ascii="Times New Roman" w:hAnsi="Times New Roman"/>
          <w:sz w:val="24"/>
          <w:szCs w:val="24"/>
          <w:lang w:eastAsia="hr-HR"/>
        </w:rPr>
      </w:pPr>
      <w:r w:rsidRPr="00B51EEE">
        <w:rPr>
          <w:rFonts w:ascii="Times New Roman" w:hAnsi="Times New Roman"/>
          <w:sz w:val="24"/>
          <w:szCs w:val="24"/>
          <w:lang w:eastAsia="hr-HR"/>
        </w:rPr>
        <w:t xml:space="preserve">Zaključak </w:t>
      </w:r>
    </w:p>
    <w:p w:rsidR="0040632D" w:rsidRPr="00B51EEE" w:rsidRDefault="0040632D" w:rsidP="00FB443A">
      <w:pPr>
        <w:spacing w:after="0" w:line="240" w:lineRule="auto"/>
        <w:ind w:left="363"/>
        <w:jc w:val="both"/>
        <w:rPr>
          <w:rFonts w:ascii="Times New Roman" w:hAnsi="Times New Roman"/>
          <w:sz w:val="24"/>
          <w:szCs w:val="24"/>
          <w:lang w:eastAsia="hr-HR"/>
        </w:rPr>
      </w:pPr>
    </w:p>
    <w:p w:rsidR="003736CC" w:rsidRPr="00E97F80" w:rsidRDefault="003736CC" w:rsidP="00FB443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w:t>
      </w:r>
      <w:r w:rsidR="0076614F">
        <w:rPr>
          <w:rFonts w:ascii="Times New Roman" w:hAnsi="Times New Roman"/>
          <w:sz w:val="24"/>
          <w:szCs w:val="24"/>
          <w:lang w:eastAsia="hr-HR"/>
        </w:rPr>
        <w:t>nalizom tla</w:t>
      </w:r>
      <w:r>
        <w:rPr>
          <w:rFonts w:ascii="Times New Roman" w:hAnsi="Times New Roman"/>
          <w:sz w:val="24"/>
          <w:szCs w:val="24"/>
          <w:lang w:eastAsia="hr-HR"/>
        </w:rPr>
        <w:t xml:space="preserve"> </w:t>
      </w:r>
      <w:r w:rsidR="0076614F">
        <w:rPr>
          <w:rFonts w:ascii="Times New Roman" w:hAnsi="Times New Roman"/>
          <w:sz w:val="24"/>
          <w:szCs w:val="24"/>
          <w:lang w:eastAsia="hr-HR"/>
        </w:rPr>
        <w:t>dokazali smo da tla na pr</w:t>
      </w:r>
      <w:r>
        <w:rPr>
          <w:rFonts w:ascii="Times New Roman" w:hAnsi="Times New Roman"/>
          <w:sz w:val="24"/>
          <w:szCs w:val="24"/>
          <w:lang w:eastAsia="hr-HR"/>
        </w:rPr>
        <w:t xml:space="preserve">ostoru grada Slavonskog Broda nisu istih fizičkih i kemijskih svojstva. </w:t>
      </w:r>
      <w:r w:rsidR="007417A7" w:rsidRPr="007417A7">
        <w:rPr>
          <w:rFonts w:ascii="Times New Roman" w:hAnsi="Times New Roman"/>
          <w:sz w:val="24"/>
          <w:szCs w:val="24"/>
        </w:rPr>
        <w:t>Razlike među tlima na istraživanim lokacijama smo uočili u broju i debljini utvrđenih horizonata</w:t>
      </w:r>
      <w:r w:rsidR="0076614F">
        <w:rPr>
          <w:rFonts w:ascii="Times New Roman" w:hAnsi="Times New Roman"/>
          <w:sz w:val="24"/>
          <w:szCs w:val="24"/>
          <w:lang w:eastAsia="hr-HR"/>
        </w:rPr>
        <w:t>. Količina</w:t>
      </w:r>
      <w:r>
        <w:rPr>
          <w:rFonts w:ascii="Times New Roman" w:hAnsi="Times New Roman"/>
          <w:sz w:val="24"/>
          <w:szCs w:val="24"/>
          <w:lang w:eastAsia="hr-HR"/>
        </w:rPr>
        <w:t xml:space="preserve"> karbonata</w:t>
      </w:r>
      <w:r w:rsidR="0076614F">
        <w:rPr>
          <w:rFonts w:ascii="Times New Roman" w:hAnsi="Times New Roman"/>
          <w:sz w:val="24"/>
          <w:szCs w:val="24"/>
          <w:lang w:eastAsia="hr-HR"/>
        </w:rPr>
        <w:t xml:space="preserve"> različita je na svim lokacijama</w:t>
      </w:r>
      <w:r>
        <w:rPr>
          <w:rFonts w:ascii="Times New Roman" w:hAnsi="Times New Roman"/>
          <w:sz w:val="24"/>
          <w:szCs w:val="24"/>
          <w:lang w:eastAsia="hr-HR"/>
        </w:rPr>
        <w:t>, pH vrijednosti</w:t>
      </w:r>
      <w:r w:rsidR="0076614F">
        <w:rPr>
          <w:rFonts w:ascii="Times New Roman" w:hAnsi="Times New Roman"/>
          <w:sz w:val="24"/>
          <w:szCs w:val="24"/>
          <w:lang w:eastAsia="hr-HR"/>
        </w:rPr>
        <w:t xml:space="preserve"> kreću se od 4,7 do 6,1.  Količina hranjivih tvari(</w:t>
      </w:r>
      <w:r>
        <w:rPr>
          <w:rFonts w:ascii="Times New Roman" w:hAnsi="Times New Roman"/>
          <w:sz w:val="24"/>
          <w:szCs w:val="24"/>
          <w:lang w:eastAsia="hr-HR"/>
        </w:rPr>
        <w:t xml:space="preserve"> NPK</w:t>
      </w:r>
      <w:r w:rsidR="0076614F">
        <w:rPr>
          <w:rFonts w:ascii="Times New Roman" w:hAnsi="Times New Roman"/>
          <w:sz w:val="24"/>
          <w:szCs w:val="24"/>
          <w:lang w:eastAsia="hr-HR"/>
        </w:rPr>
        <w:t>)</w:t>
      </w:r>
      <w:r w:rsidR="00384B60">
        <w:rPr>
          <w:rFonts w:ascii="Times New Roman" w:hAnsi="Times New Roman"/>
          <w:sz w:val="24"/>
          <w:szCs w:val="24"/>
          <w:lang w:eastAsia="hr-HR"/>
        </w:rPr>
        <w:t xml:space="preserve"> različ</w:t>
      </w:r>
      <w:r w:rsidR="007417A7">
        <w:rPr>
          <w:rFonts w:ascii="Times New Roman" w:hAnsi="Times New Roman"/>
          <w:sz w:val="24"/>
          <w:szCs w:val="24"/>
          <w:lang w:eastAsia="hr-HR"/>
        </w:rPr>
        <w:t>i</w:t>
      </w:r>
      <w:r w:rsidR="00384B60">
        <w:rPr>
          <w:rFonts w:ascii="Times New Roman" w:hAnsi="Times New Roman"/>
          <w:sz w:val="24"/>
          <w:szCs w:val="24"/>
          <w:lang w:eastAsia="hr-HR"/>
        </w:rPr>
        <w:t>ta je na svim lokac</w:t>
      </w:r>
      <w:r w:rsidR="00E97F80">
        <w:rPr>
          <w:rFonts w:ascii="Times New Roman" w:hAnsi="Times New Roman"/>
          <w:sz w:val="24"/>
          <w:szCs w:val="24"/>
          <w:lang w:eastAsia="hr-HR"/>
        </w:rPr>
        <w:t>ijama a odredili smo je uz pom</w:t>
      </w:r>
      <w:r w:rsidR="00384B60">
        <w:rPr>
          <w:rFonts w:ascii="Times New Roman" w:hAnsi="Times New Roman"/>
          <w:sz w:val="24"/>
          <w:szCs w:val="24"/>
          <w:lang w:eastAsia="hr-HR"/>
        </w:rPr>
        <w:t>oć</w:t>
      </w:r>
      <w:r w:rsidR="00384B60" w:rsidRPr="00384B60">
        <w:t xml:space="preserve"> </w:t>
      </w:r>
      <w:r w:rsidR="00384B60" w:rsidRPr="00384B60">
        <w:rPr>
          <w:rFonts w:ascii="Times New Roman" w:hAnsi="Times New Roman"/>
          <w:sz w:val="24"/>
          <w:szCs w:val="24"/>
          <w:lang w:eastAsia="hr-HR"/>
        </w:rPr>
        <w:t>pH vrijednost</w:t>
      </w:r>
      <w:r w:rsidR="00384B60">
        <w:rPr>
          <w:rFonts w:ascii="Times New Roman" w:hAnsi="Times New Roman"/>
          <w:sz w:val="24"/>
          <w:szCs w:val="24"/>
          <w:lang w:eastAsia="hr-HR"/>
        </w:rPr>
        <w:t>i</w:t>
      </w:r>
      <w:r w:rsidR="00384B60" w:rsidRPr="00384B60">
        <w:rPr>
          <w:rFonts w:ascii="Times New Roman" w:hAnsi="Times New Roman"/>
          <w:sz w:val="24"/>
          <w:szCs w:val="24"/>
          <w:lang w:eastAsia="hr-HR"/>
        </w:rPr>
        <w:t xml:space="preserve"> i dostupnost</w:t>
      </w:r>
      <w:r w:rsidR="00384B60">
        <w:rPr>
          <w:rFonts w:ascii="Times New Roman" w:hAnsi="Times New Roman"/>
          <w:sz w:val="24"/>
          <w:szCs w:val="24"/>
          <w:lang w:eastAsia="hr-HR"/>
        </w:rPr>
        <w:t>i</w:t>
      </w:r>
      <w:r w:rsidR="00384B60" w:rsidRPr="00384B60">
        <w:rPr>
          <w:rFonts w:ascii="Times New Roman" w:hAnsi="Times New Roman"/>
          <w:sz w:val="24"/>
          <w:szCs w:val="24"/>
          <w:lang w:eastAsia="hr-HR"/>
        </w:rPr>
        <w:t xml:space="preserve"> najvažnijih nutrijenata</w:t>
      </w:r>
      <w:r w:rsidR="00384B60">
        <w:rPr>
          <w:rStyle w:val="FootnoteReference"/>
          <w:rFonts w:ascii="Times New Roman" w:hAnsi="Times New Roman"/>
          <w:sz w:val="24"/>
          <w:szCs w:val="24"/>
          <w:lang w:eastAsia="hr-HR"/>
        </w:rPr>
        <w:footnoteReference w:id="6"/>
      </w:r>
      <w:r w:rsidR="00384B60">
        <w:rPr>
          <w:rFonts w:ascii="Times New Roman" w:hAnsi="Times New Roman"/>
          <w:sz w:val="24"/>
          <w:szCs w:val="24"/>
          <w:lang w:eastAsia="hr-HR"/>
        </w:rPr>
        <w:t>. Istraživanjem smo zaključili da dominantne vrste</w:t>
      </w:r>
      <w:r w:rsidR="0070701F">
        <w:rPr>
          <w:rFonts w:ascii="Times New Roman" w:hAnsi="Times New Roman"/>
          <w:sz w:val="24"/>
          <w:szCs w:val="24"/>
          <w:lang w:eastAsia="hr-HR"/>
        </w:rPr>
        <w:t xml:space="preserve"> su</w:t>
      </w:r>
      <w:r w:rsidR="00384B60">
        <w:rPr>
          <w:rFonts w:ascii="Times New Roman" w:hAnsi="Times New Roman"/>
          <w:sz w:val="24"/>
          <w:szCs w:val="24"/>
          <w:lang w:eastAsia="hr-HR"/>
        </w:rPr>
        <w:t xml:space="preserve"> prisu</w:t>
      </w:r>
      <w:r w:rsidR="00E97F80">
        <w:rPr>
          <w:rFonts w:ascii="Times New Roman" w:hAnsi="Times New Roman"/>
          <w:sz w:val="24"/>
          <w:szCs w:val="24"/>
          <w:lang w:eastAsia="hr-HR"/>
        </w:rPr>
        <w:t xml:space="preserve">tne  na lokaciji 1 jer nema </w:t>
      </w:r>
      <w:r w:rsidR="00384B60">
        <w:rPr>
          <w:rFonts w:ascii="Times New Roman" w:hAnsi="Times New Roman"/>
          <w:sz w:val="24"/>
          <w:szCs w:val="24"/>
          <w:lang w:eastAsia="hr-HR"/>
        </w:rPr>
        <w:t xml:space="preserve"> st</w:t>
      </w:r>
      <w:r w:rsidR="00E97F80">
        <w:rPr>
          <w:rFonts w:ascii="Times New Roman" w:hAnsi="Times New Roman"/>
          <w:sz w:val="24"/>
          <w:szCs w:val="24"/>
          <w:lang w:eastAsia="hr-HR"/>
        </w:rPr>
        <w:t>a</w:t>
      </w:r>
      <w:r w:rsidR="00384B60">
        <w:rPr>
          <w:rFonts w:ascii="Times New Roman" w:hAnsi="Times New Roman"/>
          <w:sz w:val="24"/>
          <w:szCs w:val="24"/>
          <w:lang w:eastAsia="hr-HR"/>
        </w:rPr>
        <w:t>mbenih na</w:t>
      </w:r>
      <w:r w:rsidR="0070701F">
        <w:rPr>
          <w:rFonts w:ascii="Times New Roman" w:hAnsi="Times New Roman"/>
          <w:sz w:val="24"/>
          <w:szCs w:val="24"/>
          <w:lang w:eastAsia="hr-HR"/>
        </w:rPr>
        <w:t>selja,</w:t>
      </w:r>
      <w:r w:rsidR="00384B60">
        <w:rPr>
          <w:rFonts w:ascii="Times New Roman" w:hAnsi="Times New Roman"/>
          <w:sz w:val="24"/>
          <w:szCs w:val="24"/>
          <w:lang w:eastAsia="hr-HR"/>
        </w:rPr>
        <w:t xml:space="preserve"> vrtova i voćnjaka. Na lokaciji 2 prirodne dominantne biljne  zajednice</w:t>
      </w:r>
      <w:r w:rsidR="0070701F">
        <w:rPr>
          <w:rFonts w:ascii="Times New Roman" w:hAnsi="Times New Roman"/>
          <w:sz w:val="24"/>
          <w:szCs w:val="24"/>
          <w:lang w:eastAsia="hr-HR"/>
        </w:rPr>
        <w:t xml:space="preserve"> nema, zbog stambene izgradnje kao i svoje lokacije </w:t>
      </w:r>
      <w:r w:rsidR="00384B60">
        <w:rPr>
          <w:rFonts w:ascii="Times New Roman" w:hAnsi="Times New Roman"/>
          <w:sz w:val="24"/>
          <w:szCs w:val="24"/>
          <w:lang w:eastAsia="hr-HR"/>
        </w:rPr>
        <w:t xml:space="preserve"> u središtu grada, dok dominantne biljne zajednice na lokaciji 3 su djelomično iskrčene zbog širenja vrtova, voćnjaka i vinograda </w:t>
      </w:r>
      <w:r>
        <w:rPr>
          <w:rFonts w:ascii="Times New Roman" w:hAnsi="Times New Roman"/>
          <w:sz w:val="24"/>
          <w:szCs w:val="24"/>
          <w:lang w:eastAsia="hr-HR"/>
        </w:rPr>
        <w:t xml:space="preserve">. </w:t>
      </w:r>
      <w:r w:rsidR="00384B60">
        <w:rPr>
          <w:rFonts w:ascii="Times New Roman" w:hAnsi="Times New Roman"/>
          <w:sz w:val="24"/>
          <w:szCs w:val="24"/>
          <w:lang w:eastAsia="hr-HR"/>
        </w:rPr>
        <w:t xml:space="preserve"> Projektom smo dokazali da tla u našem gradu se razlikuju </w:t>
      </w:r>
      <w:r w:rsidR="00FB443A">
        <w:rPr>
          <w:rFonts w:ascii="Times New Roman" w:hAnsi="Times New Roman"/>
          <w:sz w:val="24"/>
          <w:szCs w:val="24"/>
          <w:lang w:eastAsia="hr-HR"/>
        </w:rPr>
        <w:t xml:space="preserve"> u svim komponentama našeg istraživanja</w:t>
      </w:r>
      <w:r w:rsidR="00FB443A" w:rsidRPr="00E97F80">
        <w:rPr>
          <w:rFonts w:ascii="Times New Roman" w:hAnsi="Times New Roman"/>
          <w:sz w:val="24"/>
          <w:szCs w:val="24"/>
          <w:lang w:eastAsia="hr-HR"/>
        </w:rPr>
        <w:t>,</w:t>
      </w:r>
      <w:r w:rsidR="00E97F80" w:rsidRPr="00E97F80">
        <w:rPr>
          <w:rFonts w:ascii="Times New Roman" w:hAnsi="Times New Roman"/>
          <w:sz w:val="24"/>
          <w:szCs w:val="24"/>
          <w:lang w:eastAsia="hr-HR"/>
        </w:rPr>
        <w:t xml:space="preserve"> </w:t>
      </w:r>
      <w:r w:rsidR="00E97F80" w:rsidRPr="00E97F80">
        <w:rPr>
          <w:rFonts w:ascii="Times New Roman" w:hAnsi="Times New Roman"/>
        </w:rPr>
        <w:t xml:space="preserve">i na taj način </w:t>
      </w:r>
      <w:r w:rsidR="00E97F80" w:rsidRPr="00E97F80">
        <w:rPr>
          <w:rFonts w:ascii="Times New Roman" w:hAnsi="Times New Roman"/>
          <w:sz w:val="24"/>
          <w:szCs w:val="24"/>
        </w:rPr>
        <w:t>različitim karakteristikama stvaraju posebne životne uvjete uzrokujući raznolikost drvenastih vrsta</w:t>
      </w:r>
      <w:r w:rsidR="00FB443A" w:rsidRPr="00E97F80">
        <w:rPr>
          <w:rFonts w:ascii="Times New Roman" w:hAnsi="Times New Roman"/>
          <w:sz w:val="24"/>
          <w:szCs w:val="24"/>
          <w:lang w:eastAsia="hr-HR"/>
        </w:rPr>
        <w:t>.</w:t>
      </w:r>
      <w:r w:rsidRPr="00E97F80">
        <w:rPr>
          <w:rFonts w:ascii="Times New Roman" w:hAnsi="Times New Roman"/>
          <w:sz w:val="24"/>
          <w:szCs w:val="24"/>
          <w:lang w:eastAsia="hr-HR"/>
        </w:rPr>
        <w:t xml:space="preserve"> </w:t>
      </w:r>
    </w:p>
    <w:p w:rsidR="0040632D" w:rsidRPr="00E97F80" w:rsidRDefault="0040632D" w:rsidP="00FB443A">
      <w:pPr>
        <w:spacing w:after="0" w:line="240" w:lineRule="auto"/>
        <w:jc w:val="both"/>
        <w:rPr>
          <w:rFonts w:ascii="Times New Roman" w:hAnsi="Times New Roman"/>
          <w:sz w:val="24"/>
          <w:szCs w:val="24"/>
          <w:lang w:eastAsia="hr-HR"/>
        </w:rPr>
      </w:pPr>
    </w:p>
    <w:p w:rsidR="0040632D" w:rsidRDefault="0040632D" w:rsidP="0040632D">
      <w:pPr>
        <w:spacing w:after="0" w:line="240" w:lineRule="auto"/>
        <w:rPr>
          <w:rFonts w:ascii="Times New Roman" w:hAnsi="Times New Roman"/>
          <w:sz w:val="24"/>
          <w:szCs w:val="24"/>
          <w:lang w:eastAsia="hr-HR"/>
        </w:rPr>
      </w:pPr>
    </w:p>
    <w:p w:rsidR="00E97F80" w:rsidRDefault="00E97F80" w:rsidP="0040632D">
      <w:pPr>
        <w:spacing w:after="0" w:line="240" w:lineRule="auto"/>
        <w:rPr>
          <w:rFonts w:ascii="Times New Roman" w:hAnsi="Times New Roman"/>
          <w:sz w:val="24"/>
          <w:szCs w:val="24"/>
          <w:lang w:eastAsia="hr-HR"/>
        </w:rPr>
      </w:pPr>
    </w:p>
    <w:p w:rsidR="00E97F80" w:rsidRDefault="00E97F80" w:rsidP="0040632D">
      <w:pPr>
        <w:spacing w:after="0" w:line="240" w:lineRule="auto"/>
        <w:rPr>
          <w:rFonts w:ascii="Times New Roman" w:hAnsi="Times New Roman"/>
          <w:sz w:val="24"/>
          <w:szCs w:val="24"/>
          <w:lang w:eastAsia="hr-HR"/>
        </w:rPr>
      </w:pPr>
    </w:p>
    <w:p w:rsidR="00E97F80" w:rsidRPr="00E97F80" w:rsidRDefault="00E97F80" w:rsidP="0040632D">
      <w:pPr>
        <w:spacing w:after="0" w:line="240" w:lineRule="auto"/>
        <w:rPr>
          <w:rFonts w:ascii="Times New Roman" w:hAnsi="Times New Roman"/>
          <w:sz w:val="24"/>
          <w:szCs w:val="24"/>
          <w:lang w:eastAsia="hr-HR"/>
        </w:rPr>
      </w:pPr>
    </w:p>
    <w:p w:rsidR="00FB443A" w:rsidRPr="00FB443A" w:rsidRDefault="0040632D" w:rsidP="00FB443A">
      <w:pPr>
        <w:pStyle w:val="ListParagraph"/>
        <w:numPr>
          <w:ilvl w:val="0"/>
          <w:numId w:val="5"/>
        </w:numPr>
        <w:spacing w:after="0" w:line="240" w:lineRule="auto"/>
        <w:rPr>
          <w:rFonts w:ascii="Times New Roman" w:hAnsi="Times New Roman"/>
          <w:sz w:val="24"/>
          <w:szCs w:val="24"/>
          <w:lang w:eastAsia="hr-HR"/>
        </w:rPr>
      </w:pPr>
      <w:r w:rsidRPr="00FB443A">
        <w:rPr>
          <w:rFonts w:ascii="Times New Roman" w:hAnsi="Times New Roman"/>
          <w:sz w:val="24"/>
          <w:szCs w:val="24"/>
          <w:lang w:eastAsia="hr-HR"/>
        </w:rPr>
        <w:lastRenderedPageBreak/>
        <w:t xml:space="preserve">Literatura </w:t>
      </w:r>
    </w:p>
    <w:p w:rsidR="00FB443A" w:rsidRPr="0070701F" w:rsidRDefault="00FB443A" w:rsidP="0070701F">
      <w:pPr>
        <w:spacing w:after="0" w:line="240" w:lineRule="auto"/>
        <w:ind w:left="360"/>
        <w:rPr>
          <w:rFonts w:ascii="Times New Roman" w:hAnsi="Times New Roman"/>
          <w:sz w:val="24"/>
          <w:szCs w:val="24"/>
          <w:lang w:eastAsia="hr-HR"/>
        </w:rPr>
      </w:pPr>
    </w:p>
    <w:p w:rsidR="0040632D" w:rsidRPr="00B51EEE" w:rsidRDefault="00FB443A" w:rsidP="00FB443A">
      <w:pPr>
        <w:spacing w:after="0" w:line="240" w:lineRule="auto"/>
        <w:rPr>
          <w:rFonts w:ascii="Times New Roman" w:hAnsi="Times New Roman"/>
          <w:sz w:val="24"/>
          <w:szCs w:val="24"/>
          <w:lang w:eastAsia="hr-HR"/>
        </w:rPr>
      </w:pPr>
      <w:r w:rsidRPr="00FB443A">
        <w:rPr>
          <w:rFonts w:ascii="Times New Roman" w:hAnsi="Times New Roman"/>
          <w:sz w:val="24"/>
          <w:szCs w:val="24"/>
          <w:lang w:eastAsia="hr-HR"/>
        </w:rPr>
        <w:t>Teacher’s Guide</w:t>
      </w:r>
      <w:r>
        <w:rPr>
          <w:rFonts w:ascii="Times New Roman" w:hAnsi="Times New Roman"/>
          <w:sz w:val="24"/>
          <w:szCs w:val="24"/>
          <w:lang w:eastAsia="hr-HR"/>
        </w:rPr>
        <w:t>-</w:t>
      </w:r>
      <w:r w:rsidRPr="00FB443A">
        <w:rPr>
          <w:rFonts w:ascii="Times New Roman" w:hAnsi="Times New Roman"/>
          <w:sz w:val="24"/>
          <w:szCs w:val="24"/>
          <w:lang w:eastAsia="hr-HR"/>
        </w:rPr>
        <w:t>The Globe Program</w:t>
      </w:r>
      <w:r>
        <w:rPr>
          <w:rFonts w:ascii="Times New Roman" w:hAnsi="Times New Roman"/>
          <w:sz w:val="24"/>
          <w:szCs w:val="24"/>
          <w:lang w:eastAsia="hr-HR"/>
        </w:rPr>
        <w:t>. Josip Završki, Zagreb. 1998.</w:t>
      </w:r>
    </w:p>
    <w:p w:rsidR="0070701F" w:rsidRDefault="00FB443A" w:rsidP="0070701F">
      <w:pPr>
        <w:spacing w:after="0" w:line="240" w:lineRule="auto"/>
        <w:rPr>
          <w:rFonts w:ascii="Times New Roman" w:hAnsi="Times New Roman"/>
        </w:rPr>
      </w:pPr>
      <w:r w:rsidRPr="00FB443A">
        <w:rPr>
          <w:rFonts w:ascii="Times New Roman" w:hAnsi="Times New Roman"/>
        </w:rPr>
        <w:t>Zaštita okoliša i održivi razv</w:t>
      </w:r>
      <w:r>
        <w:rPr>
          <w:rFonts w:ascii="Times New Roman" w:hAnsi="Times New Roman"/>
        </w:rPr>
        <w:t>oj, Priručnik za učenike</w:t>
      </w:r>
      <w:r w:rsidRPr="00FB443A">
        <w:rPr>
          <w:rFonts w:ascii="Times New Roman" w:hAnsi="Times New Roman"/>
        </w:rPr>
        <w:t>., Požega 2015</w:t>
      </w:r>
      <w:r w:rsidR="0070701F">
        <w:rPr>
          <w:rFonts w:ascii="Times New Roman" w:hAnsi="Times New Roman"/>
        </w:rPr>
        <w:t>.</w:t>
      </w:r>
    </w:p>
    <w:p w:rsidR="000C108B" w:rsidRDefault="0070701F" w:rsidP="0070701F">
      <w:pPr>
        <w:spacing w:after="0" w:line="240" w:lineRule="auto"/>
        <w:rPr>
          <w:rFonts w:ascii="Times New Roman" w:hAnsi="Times New Roman"/>
        </w:rPr>
      </w:pPr>
      <w:r>
        <w:rPr>
          <w:rFonts w:ascii="Times New Roman" w:hAnsi="Times New Roman"/>
        </w:rPr>
        <w:t xml:space="preserve"> </w:t>
      </w:r>
      <w:r w:rsidRPr="0070701F">
        <w:rPr>
          <w:rFonts w:ascii="Times New Roman" w:hAnsi="Times New Roman"/>
        </w:rPr>
        <w:t>Marković Stjepan, Slavonski Brod kroz povijest, str 44., Slavonski Brod 1989</w:t>
      </w:r>
    </w:p>
    <w:p w:rsidR="0070701F" w:rsidRDefault="0070701F" w:rsidP="0070701F">
      <w:pPr>
        <w:spacing w:after="0" w:line="240" w:lineRule="auto"/>
        <w:rPr>
          <w:rFonts w:ascii="Times New Roman" w:hAnsi="Times New Roman"/>
        </w:rPr>
      </w:pPr>
      <w:r>
        <w:rPr>
          <w:rFonts w:ascii="Times New Roman" w:hAnsi="Times New Roman"/>
        </w:rPr>
        <w:t>Državni arhiv Slavonski Brod-fotografije</w:t>
      </w:r>
    </w:p>
    <w:p w:rsidR="0070701F" w:rsidRDefault="0070701F">
      <w:pPr>
        <w:rPr>
          <w:rFonts w:ascii="Times New Roman" w:hAnsi="Times New Roman"/>
        </w:rPr>
      </w:pPr>
    </w:p>
    <w:p w:rsidR="0070701F" w:rsidRPr="00B51EEE" w:rsidRDefault="0070701F">
      <w:pPr>
        <w:rPr>
          <w:rFonts w:ascii="Times New Roman" w:hAnsi="Times New Roman"/>
        </w:rPr>
      </w:pPr>
    </w:p>
    <w:sectPr w:rsidR="0070701F" w:rsidRPr="00B51EEE" w:rsidSect="003736CC">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711" w:rsidRDefault="00802711" w:rsidP="00B7445D">
      <w:pPr>
        <w:spacing w:after="0" w:line="240" w:lineRule="auto"/>
      </w:pPr>
      <w:r>
        <w:separator/>
      </w:r>
    </w:p>
  </w:endnote>
  <w:endnote w:type="continuationSeparator" w:id="0">
    <w:p w:rsidR="00802711" w:rsidRDefault="00802711" w:rsidP="00B74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Lohit Hindi">
    <w:altName w:val="Times New Roman"/>
    <w:charset w:val="00"/>
    <w:family w:val="auto"/>
    <w:pitch w:val="variable"/>
    <w:sig w:usb0="00000003" w:usb1="0000204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711" w:rsidRDefault="00802711" w:rsidP="00B7445D">
      <w:pPr>
        <w:spacing w:after="0" w:line="240" w:lineRule="auto"/>
      </w:pPr>
      <w:r>
        <w:separator/>
      </w:r>
    </w:p>
  </w:footnote>
  <w:footnote w:type="continuationSeparator" w:id="0">
    <w:p w:rsidR="00802711" w:rsidRDefault="00802711" w:rsidP="00B7445D">
      <w:pPr>
        <w:spacing w:after="0" w:line="240" w:lineRule="auto"/>
      </w:pPr>
      <w:r>
        <w:continuationSeparator/>
      </w:r>
    </w:p>
  </w:footnote>
  <w:footnote w:id="1">
    <w:p w:rsidR="00D85B29" w:rsidRDefault="00D85B29">
      <w:pPr>
        <w:pStyle w:val="FootnoteText"/>
      </w:pPr>
      <w:r>
        <w:rPr>
          <w:rStyle w:val="FootnoteReference"/>
        </w:rPr>
        <w:footnoteRef/>
      </w:r>
      <w:r>
        <w:t xml:space="preserve">  Marković Stjepan, Slavonski Brod kroz povijest, str 58., Slavonski Brod 1989.</w:t>
      </w:r>
    </w:p>
  </w:footnote>
  <w:footnote w:id="2">
    <w:p w:rsidR="00FB443A" w:rsidRDefault="00FB443A" w:rsidP="00FB443A">
      <w:pPr>
        <w:pStyle w:val="FootnoteText"/>
      </w:pPr>
      <w:r>
        <w:rPr>
          <w:rStyle w:val="FootnoteReference"/>
        </w:rPr>
        <w:footnoteRef/>
      </w:r>
      <w:r>
        <w:t xml:space="preserve">The Globe Program -Teacher’s Guide </w:t>
      </w:r>
      <w:r w:rsidRPr="00FB443A">
        <w:t>Teache</w:t>
      </w:r>
      <w:r>
        <w:t>r’s Guide”: Josip Završki, Zagreb 1998.</w:t>
      </w:r>
    </w:p>
  </w:footnote>
  <w:footnote w:id="3">
    <w:p w:rsidR="007417A7" w:rsidRDefault="007417A7" w:rsidP="007417A7">
      <w:pPr>
        <w:pStyle w:val="FootnoteText"/>
      </w:pPr>
      <w:r>
        <w:rPr>
          <w:rStyle w:val="FootnoteReference"/>
        </w:rPr>
        <w:footnoteRef/>
      </w:r>
      <w:r>
        <w:t xml:space="preserve"> Zaštita okoliša i održivi razvoj, priručnik za učenike, str.55., Požega 2015.</w:t>
      </w:r>
    </w:p>
  </w:footnote>
  <w:footnote w:id="4">
    <w:p w:rsidR="007417A7" w:rsidRDefault="007417A7" w:rsidP="007417A7">
      <w:pPr>
        <w:pStyle w:val="FootnoteText"/>
      </w:pPr>
      <w:r>
        <w:rPr>
          <w:rStyle w:val="FootnoteReference"/>
        </w:rPr>
        <w:footnoteRef/>
      </w:r>
      <w:r>
        <w:t xml:space="preserve"> </w:t>
      </w:r>
      <w:r w:rsidRPr="00D85B29">
        <w:t xml:space="preserve">   Marković Stjepan, Slav</w:t>
      </w:r>
      <w:r>
        <w:t>onski Brod kroz povijest, str 36., Slavonski Brod 1989.</w:t>
      </w:r>
    </w:p>
  </w:footnote>
  <w:footnote w:id="5">
    <w:p w:rsidR="007417A7" w:rsidRDefault="007417A7" w:rsidP="007417A7">
      <w:pPr>
        <w:pStyle w:val="FootnoteText"/>
      </w:pPr>
      <w:r>
        <w:rPr>
          <w:rStyle w:val="FootnoteReference"/>
        </w:rPr>
        <w:footnoteRef/>
      </w:r>
      <w:r>
        <w:t xml:space="preserve"> </w:t>
      </w:r>
      <w:r w:rsidRPr="0076614F">
        <w:t>Marković Stjepan, Slav</w:t>
      </w:r>
      <w:r>
        <w:t>onski Brod kroz povijest, str 44., S</w:t>
      </w:r>
      <w:r w:rsidRPr="0076614F">
        <w:t>lavonski Brod 1989</w:t>
      </w:r>
    </w:p>
  </w:footnote>
  <w:footnote w:id="6">
    <w:p w:rsidR="00384B60" w:rsidRDefault="00384B60">
      <w:pPr>
        <w:pStyle w:val="FootnoteText"/>
      </w:pPr>
      <w:r>
        <w:rPr>
          <w:rStyle w:val="FootnoteReference"/>
        </w:rPr>
        <w:footnoteRef/>
      </w:r>
      <w:r>
        <w:t xml:space="preserve"> </w:t>
      </w:r>
      <w:r w:rsidRPr="00384B60">
        <w:t xml:space="preserve">  Zaš</w:t>
      </w:r>
      <w:r w:rsidR="00FB443A">
        <w:t>tita okoliša i održivi razvoj, P</w:t>
      </w:r>
      <w:r w:rsidRPr="00384B60">
        <w:t xml:space="preserve">riručnik za učenike, str.55., </w:t>
      </w:r>
      <w:r w:rsidR="00FB443A">
        <w:t>P</w:t>
      </w:r>
      <w:r w:rsidRPr="00384B60">
        <w:t>ožega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37CC"/>
    <w:multiLevelType w:val="multilevel"/>
    <w:tmpl w:val="71CAB46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0E10315"/>
    <w:multiLevelType w:val="multilevel"/>
    <w:tmpl w:val="D1D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07ABF"/>
    <w:multiLevelType w:val="multilevel"/>
    <w:tmpl w:val="93C0A74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CF71729"/>
    <w:multiLevelType w:val="multilevel"/>
    <w:tmpl w:val="16C27DF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7FEB25E9"/>
    <w:multiLevelType w:val="multilevel"/>
    <w:tmpl w:val="3182C56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40632D"/>
    <w:rsid w:val="00094230"/>
    <w:rsid w:val="00094B3C"/>
    <w:rsid w:val="000A4EED"/>
    <w:rsid w:val="000C108B"/>
    <w:rsid w:val="001C6E2C"/>
    <w:rsid w:val="001F3286"/>
    <w:rsid w:val="002148F7"/>
    <w:rsid w:val="002A031B"/>
    <w:rsid w:val="003736CC"/>
    <w:rsid w:val="00384B60"/>
    <w:rsid w:val="0040632D"/>
    <w:rsid w:val="00464D40"/>
    <w:rsid w:val="00465915"/>
    <w:rsid w:val="004814FF"/>
    <w:rsid w:val="00543E72"/>
    <w:rsid w:val="00580C9B"/>
    <w:rsid w:val="005B5148"/>
    <w:rsid w:val="006276DD"/>
    <w:rsid w:val="00627B27"/>
    <w:rsid w:val="0070701F"/>
    <w:rsid w:val="007417A7"/>
    <w:rsid w:val="00742F23"/>
    <w:rsid w:val="0076614F"/>
    <w:rsid w:val="007C7230"/>
    <w:rsid w:val="00802711"/>
    <w:rsid w:val="008107D4"/>
    <w:rsid w:val="00895FA9"/>
    <w:rsid w:val="00903ED7"/>
    <w:rsid w:val="00966064"/>
    <w:rsid w:val="009675F1"/>
    <w:rsid w:val="00A4485C"/>
    <w:rsid w:val="00A660F9"/>
    <w:rsid w:val="00A95C9F"/>
    <w:rsid w:val="00AA2687"/>
    <w:rsid w:val="00AC7CD0"/>
    <w:rsid w:val="00B51EEE"/>
    <w:rsid w:val="00B64C86"/>
    <w:rsid w:val="00B7445D"/>
    <w:rsid w:val="00C67251"/>
    <w:rsid w:val="00CC5F2D"/>
    <w:rsid w:val="00D002CF"/>
    <w:rsid w:val="00D01DC2"/>
    <w:rsid w:val="00D14DF5"/>
    <w:rsid w:val="00D85B29"/>
    <w:rsid w:val="00DB5369"/>
    <w:rsid w:val="00E97F80"/>
    <w:rsid w:val="00ED364F"/>
    <w:rsid w:val="00EE72F6"/>
    <w:rsid w:val="00F71C9A"/>
    <w:rsid w:val="00FB443A"/>
    <w:rsid w:val="00FC5F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2D"/>
    <w:pPr>
      <w:spacing w:after="200" w:line="276" w:lineRule="auto"/>
    </w:pPr>
    <w:rPr>
      <w:sz w:val="22"/>
      <w:szCs w:val="22"/>
    </w:rPr>
  </w:style>
  <w:style w:type="paragraph" w:styleId="Heading1">
    <w:name w:val="heading 1"/>
    <w:basedOn w:val="Normal"/>
    <w:next w:val="Normal"/>
    <w:link w:val="Heading1Char"/>
    <w:qFormat/>
    <w:rsid w:val="00094B3C"/>
    <w:pPr>
      <w:keepNext/>
      <w:spacing w:after="0" w:line="240" w:lineRule="auto"/>
      <w:outlineLvl w:val="0"/>
    </w:pPr>
    <w:rPr>
      <w:rFonts w:ascii="Times New Roman" w:eastAsia="Times New Roman" w:hAnsi="Times New Roman"/>
      <w:b/>
      <w:bCs/>
      <w:sz w:val="24"/>
      <w:szCs w:val="24"/>
      <w:lang w:eastAsia="hr-HR"/>
    </w:rPr>
  </w:style>
  <w:style w:type="paragraph" w:styleId="Heading9">
    <w:name w:val="heading 9"/>
    <w:basedOn w:val="Normal"/>
    <w:next w:val="Normal"/>
    <w:link w:val="Heading9Char"/>
    <w:uiPriority w:val="9"/>
    <w:semiHidden/>
    <w:unhideWhenUsed/>
    <w:qFormat/>
    <w:rsid w:val="00A95C9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95C9F"/>
    <w:rPr>
      <w:rFonts w:asciiTheme="majorHAnsi" w:eastAsiaTheme="majorEastAsia" w:hAnsiTheme="majorHAnsi" w:cstheme="majorBidi"/>
      <w:sz w:val="22"/>
      <w:szCs w:val="22"/>
      <w:lang w:val="en-US"/>
    </w:rPr>
  </w:style>
  <w:style w:type="paragraph" w:styleId="Caption">
    <w:name w:val="caption"/>
    <w:basedOn w:val="Normal"/>
    <w:uiPriority w:val="35"/>
    <w:semiHidden/>
    <w:unhideWhenUsed/>
    <w:qFormat/>
    <w:rsid w:val="00A95C9F"/>
    <w:rPr>
      <w:rFonts w:cs="Lohit Hindi"/>
      <w:b/>
      <w:bCs/>
      <w:sz w:val="20"/>
      <w:szCs w:val="20"/>
    </w:rPr>
  </w:style>
  <w:style w:type="paragraph" w:styleId="ListParagraph">
    <w:name w:val="List Paragraph"/>
    <w:basedOn w:val="Normal"/>
    <w:uiPriority w:val="34"/>
    <w:qFormat/>
    <w:rsid w:val="00A95C9F"/>
    <w:pPr>
      <w:ind w:left="708"/>
    </w:pPr>
  </w:style>
  <w:style w:type="character" w:customStyle="1" w:styleId="Heading1Char">
    <w:name w:val="Heading 1 Char"/>
    <w:basedOn w:val="DefaultParagraphFont"/>
    <w:link w:val="Heading1"/>
    <w:rsid w:val="00094B3C"/>
    <w:rPr>
      <w:rFonts w:ascii="Times New Roman" w:eastAsia="Times New Roman" w:hAnsi="Times New Roman"/>
      <w:b/>
      <w:bCs/>
      <w:sz w:val="24"/>
      <w:szCs w:val="24"/>
      <w:lang w:eastAsia="hr-HR"/>
    </w:rPr>
  </w:style>
  <w:style w:type="paragraph" w:styleId="NoSpacing">
    <w:name w:val="No Spacing"/>
    <w:uiPriority w:val="1"/>
    <w:qFormat/>
    <w:rsid w:val="00094B3C"/>
    <w:rPr>
      <w:sz w:val="22"/>
      <w:szCs w:val="22"/>
    </w:rPr>
  </w:style>
  <w:style w:type="paragraph" w:styleId="BalloonText">
    <w:name w:val="Balloon Text"/>
    <w:basedOn w:val="Normal"/>
    <w:link w:val="BalloonTextChar"/>
    <w:uiPriority w:val="99"/>
    <w:semiHidden/>
    <w:unhideWhenUsed/>
    <w:rsid w:val="0040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2D"/>
    <w:rPr>
      <w:rFonts w:ascii="Tahoma" w:hAnsi="Tahoma" w:cs="Tahoma"/>
      <w:sz w:val="16"/>
      <w:szCs w:val="16"/>
    </w:rPr>
  </w:style>
  <w:style w:type="paragraph" w:styleId="Header">
    <w:name w:val="header"/>
    <w:basedOn w:val="Normal"/>
    <w:link w:val="HeaderChar"/>
    <w:uiPriority w:val="99"/>
    <w:unhideWhenUsed/>
    <w:rsid w:val="00B744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445D"/>
    <w:rPr>
      <w:sz w:val="22"/>
      <w:szCs w:val="22"/>
    </w:rPr>
  </w:style>
  <w:style w:type="paragraph" w:styleId="Footer">
    <w:name w:val="footer"/>
    <w:basedOn w:val="Normal"/>
    <w:link w:val="FooterChar"/>
    <w:uiPriority w:val="99"/>
    <w:unhideWhenUsed/>
    <w:rsid w:val="00B744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445D"/>
    <w:rPr>
      <w:sz w:val="22"/>
      <w:szCs w:val="22"/>
    </w:rPr>
  </w:style>
  <w:style w:type="paragraph" w:styleId="EndnoteText">
    <w:name w:val="endnote text"/>
    <w:basedOn w:val="Normal"/>
    <w:link w:val="EndnoteTextChar"/>
    <w:uiPriority w:val="99"/>
    <w:semiHidden/>
    <w:unhideWhenUsed/>
    <w:rsid w:val="0096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75F1"/>
  </w:style>
  <w:style w:type="character" w:styleId="EndnoteReference">
    <w:name w:val="endnote reference"/>
    <w:basedOn w:val="DefaultParagraphFont"/>
    <w:uiPriority w:val="99"/>
    <w:semiHidden/>
    <w:unhideWhenUsed/>
    <w:rsid w:val="009675F1"/>
    <w:rPr>
      <w:vertAlign w:val="superscript"/>
    </w:rPr>
  </w:style>
  <w:style w:type="paragraph" w:styleId="FootnoteText">
    <w:name w:val="footnote text"/>
    <w:basedOn w:val="Normal"/>
    <w:link w:val="FootnoteTextChar"/>
    <w:uiPriority w:val="99"/>
    <w:semiHidden/>
    <w:unhideWhenUsed/>
    <w:rsid w:val="00D85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B29"/>
  </w:style>
  <w:style w:type="character" w:styleId="FootnoteReference">
    <w:name w:val="footnote reference"/>
    <w:basedOn w:val="DefaultParagraphFont"/>
    <w:uiPriority w:val="99"/>
    <w:semiHidden/>
    <w:unhideWhenUsed/>
    <w:rsid w:val="00D85B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2D"/>
    <w:pPr>
      <w:spacing w:after="200" w:line="276" w:lineRule="auto"/>
    </w:pPr>
    <w:rPr>
      <w:sz w:val="22"/>
      <w:szCs w:val="22"/>
    </w:rPr>
  </w:style>
  <w:style w:type="paragraph" w:styleId="Heading1">
    <w:name w:val="heading 1"/>
    <w:basedOn w:val="Normal"/>
    <w:next w:val="Normal"/>
    <w:link w:val="Heading1Char"/>
    <w:qFormat/>
    <w:rsid w:val="00094B3C"/>
    <w:pPr>
      <w:keepNext/>
      <w:spacing w:after="0" w:line="240" w:lineRule="auto"/>
      <w:outlineLvl w:val="0"/>
    </w:pPr>
    <w:rPr>
      <w:rFonts w:ascii="Times New Roman" w:eastAsia="Times New Roman" w:hAnsi="Times New Roman"/>
      <w:b/>
      <w:bCs/>
      <w:sz w:val="24"/>
      <w:szCs w:val="24"/>
      <w:lang w:eastAsia="hr-HR"/>
    </w:rPr>
  </w:style>
  <w:style w:type="paragraph" w:styleId="Heading9">
    <w:name w:val="heading 9"/>
    <w:basedOn w:val="Normal"/>
    <w:next w:val="Normal"/>
    <w:link w:val="Heading9Char"/>
    <w:uiPriority w:val="9"/>
    <w:semiHidden/>
    <w:unhideWhenUsed/>
    <w:qFormat/>
    <w:rsid w:val="00A95C9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95C9F"/>
    <w:rPr>
      <w:rFonts w:asciiTheme="majorHAnsi" w:eastAsiaTheme="majorEastAsia" w:hAnsiTheme="majorHAnsi" w:cstheme="majorBidi"/>
      <w:sz w:val="22"/>
      <w:szCs w:val="22"/>
      <w:lang w:val="en-US"/>
    </w:rPr>
  </w:style>
  <w:style w:type="paragraph" w:styleId="Caption">
    <w:name w:val="caption"/>
    <w:basedOn w:val="Normal"/>
    <w:uiPriority w:val="35"/>
    <w:semiHidden/>
    <w:unhideWhenUsed/>
    <w:qFormat/>
    <w:rsid w:val="00A95C9F"/>
    <w:rPr>
      <w:rFonts w:cs="Lohit Hindi"/>
      <w:b/>
      <w:bCs/>
      <w:sz w:val="20"/>
      <w:szCs w:val="20"/>
    </w:rPr>
  </w:style>
  <w:style w:type="paragraph" w:styleId="ListParagraph">
    <w:name w:val="List Paragraph"/>
    <w:basedOn w:val="Normal"/>
    <w:uiPriority w:val="34"/>
    <w:qFormat/>
    <w:rsid w:val="00A95C9F"/>
    <w:pPr>
      <w:ind w:left="708"/>
    </w:pPr>
  </w:style>
  <w:style w:type="character" w:customStyle="1" w:styleId="Heading1Char">
    <w:name w:val="Heading 1 Char"/>
    <w:basedOn w:val="DefaultParagraphFont"/>
    <w:link w:val="Heading1"/>
    <w:rsid w:val="00094B3C"/>
    <w:rPr>
      <w:rFonts w:ascii="Times New Roman" w:eastAsia="Times New Roman" w:hAnsi="Times New Roman"/>
      <w:b/>
      <w:bCs/>
      <w:sz w:val="24"/>
      <w:szCs w:val="24"/>
      <w:lang w:eastAsia="hr-HR"/>
    </w:rPr>
  </w:style>
  <w:style w:type="paragraph" w:styleId="NoSpacing">
    <w:name w:val="No Spacing"/>
    <w:uiPriority w:val="1"/>
    <w:qFormat/>
    <w:rsid w:val="00094B3C"/>
    <w:rPr>
      <w:sz w:val="22"/>
      <w:szCs w:val="22"/>
    </w:rPr>
  </w:style>
  <w:style w:type="paragraph" w:styleId="BalloonText">
    <w:name w:val="Balloon Text"/>
    <w:basedOn w:val="Normal"/>
    <w:link w:val="BalloonTextChar"/>
    <w:uiPriority w:val="99"/>
    <w:semiHidden/>
    <w:unhideWhenUsed/>
    <w:rsid w:val="0040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2D"/>
    <w:rPr>
      <w:rFonts w:ascii="Tahoma" w:hAnsi="Tahoma" w:cs="Tahoma"/>
      <w:sz w:val="16"/>
      <w:szCs w:val="16"/>
    </w:rPr>
  </w:style>
  <w:style w:type="paragraph" w:styleId="Header">
    <w:name w:val="header"/>
    <w:basedOn w:val="Normal"/>
    <w:link w:val="HeaderChar"/>
    <w:uiPriority w:val="99"/>
    <w:unhideWhenUsed/>
    <w:rsid w:val="00B744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445D"/>
    <w:rPr>
      <w:sz w:val="22"/>
      <w:szCs w:val="22"/>
    </w:rPr>
  </w:style>
  <w:style w:type="paragraph" w:styleId="Footer">
    <w:name w:val="footer"/>
    <w:basedOn w:val="Normal"/>
    <w:link w:val="FooterChar"/>
    <w:uiPriority w:val="99"/>
    <w:unhideWhenUsed/>
    <w:rsid w:val="00B744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445D"/>
    <w:rPr>
      <w:sz w:val="22"/>
      <w:szCs w:val="22"/>
    </w:rPr>
  </w:style>
  <w:style w:type="paragraph" w:styleId="EndnoteText">
    <w:name w:val="endnote text"/>
    <w:basedOn w:val="Normal"/>
    <w:link w:val="EndnoteTextChar"/>
    <w:uiPriority w:val="99"/>
    <w:semiHidden/>
    <w:unhideWhenUsed/>
    <w:rsid w:val="0096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75F1"/>
  </w:style>
  <w:style w:type="character" w:styleId="EndnoteReference">
    <w:name w:val="endnote reference"/>
    <w:basedOn w:val="DefaultParagraphFont"/>
    <w:uiPriority w:val="99"/>
    <w:semiHidden/>
    <w:unhideWhenUsed/>
    <w:rsid w:val="009675F1"/>
    <w:rPr>
      <w:vertAlign w:val="superscript"/>
    </w:rPr>
  </w:style>
  <w:style w:type="paragraph" w:styleId="FootnoteText">
    <w:name w:val="footnote text"/>
    <w:basedOn w:val="Normal"/>
    <w:link w:val="FootnoteTextChar"/>
    <w:uiPriority w:val="99"/>
    <w:semiHidden/>
    <w:unhideWhenUsed/>
    <w:rsid w:val="00D85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B29"/>
  </w:style>
  <w:style w:type="character" w:styleId="FootnoteReference">
    <w:name w:val="footnote reference"/>
    <w:basedOn w:val="DefaultParagraphFont"/>
    <w:uiPriority w:val="99"/>
    <w:semiHidden/>
    <w:unhideWhenUsed/>
    <w:rsid w:val="00D85B29"/>
    <w:rPr>
      <w:vertAlign w:val="superscript"/>
    </w:rPr>
  </w:style>
</w:styles>
</file>

<file path=word/webSettings.xml><?xml version="1.0" encoding="utf-8"?>
<w:webSettings xmlns:r="http://schemas.openxmlformats.org/officeDocument/2006/relationships" xmlns:w="http://schemas.openxmlformats.org/wordprocessingml/2006/main">
  <w:divs>
    <w:div w:id="1307012464">
      <w:bodyDiv w:val="1"/>
      <w:marLeft w:val="0"/>
      <w:marRight w:val="0"/>
      <w:marTop w:val="0"/>
      <w:marBottom w:val="0"/>
      <w:divBdr>
        <w:top w:val="none" w:sz="0" w:space="0" w:color="auto"/>
        <w:left w:val="none" w:sz="0" w:space="0" w:color="auto"/>
        <w:bottom w:val="none" w:sz="0" w:space="0" w:color="auto"/>
        <w:right w:val="none" w:sz="0" w:space="0" w:color="auto"/>
      </w:divBdr>
    </w:div>
    <w:div w:id="15097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B0E6-44C4-4A16-9729-8D5E6852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Zorana Sedlar</cp:lastModifiedBy>
  <cp:revision>2</cp:revision>
  <dcterms:created xsi:type="dcterms:W3CDTF">2016-05-07T06:54:00Z</dcterms:created>
  <dcterms:modified xsi:type="dcterms:W3CDTF">2016-05-07T06:54:00Z</dcterms:modified>
</cp:coreProperties>
</file>