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CF" w:rsidRDefault="00031ECF">
      <w:pPr>
        <w:rPr>
          <w:b/>
          <w:sz w:val="28"/>
        </w:rPr>
      </w:pPr>
      <w:r w:rsidRPr="00914E3B">
        <w:rPr>
          <w:b/>
          <w:sz w:val="28"/>
        </w:rPr>
        <w:t>Konferencij</w:t>
      </w:r>
      <w:r w:rsidR="00440E6C">
        <w:rPr>
          <w:b/>
          <w:sz w:val="28"/>
        </w:rPr>
        <w:t>a</w:t>
      </w:r>
      <w:r w:rsidRPr="00914E3B">
        <w:rPr>
          <w:b/>
          <w:sz w:val="28"/>
        </w:rPr>
        <w:t xml:space="preserve"> u povodu 20</w:t>
      </w:r>
      <w:r w:rsidR="00914E3B" w:rsidRPr="00914E3B">
        <w:rPr>
          <w:b/>
          <w:sz w:val="28"/>
        </w:rPr>
        <w:t xml:space="preserve">. </w:t>
      </w:r>
      <w:r w:rsidR="00436DEA">
        <w:rPr>
          <w:b/>
          <w:sz w:val="28"/>
        </w:rPr>
        <w:t>obljetnice</w:t>
      </w:r>
      <w:r w:rsidR="00914E3B" w:rsidRPr="00914E3B">
        <w:rPr>
          <w:b/>
          <w:sz w:val="28"/>
        </w:rPr>
        <w:t xml:space="preserve"> Programa GLOBE  </w:t>
      </w:r>
    </w:p>
    <w:p w:rsidR="00DB7BD5" w:rsidRDefault="00914E3B" w:rsidP="00440E6C">
      <w:pPr>
        <w:spacing w:after="0"/>
        <w:jc w:val="both"/>
        <w:rPr>
          <w:sz w:val="24"/>
        </w:rPr>
      </w:pPr>
      <w:r>
        <w:rPr>
          <w:sz w:val="24"/>
        </w:rPr>
        <w:t>K</w:t>
      </w:r>
      <w:r w:rsidR="0081329E" w:rsidRPr="0081329E">
        <w:rPr>
          <w:sz w:val="24"/>
        </w:rPr>
        <w:t xml:space="preserve">onferencijom </w:t>
      </w:r>
      <w:r>
        <w:rPr>
          <w:sz w:val="24"/>
        </w:rPr>
        <w:t xml:space="preserve">koja se održava </w:t>
      </w:r>
      <w:r w:rsidRPr="00DD6298">
        <w:rPr>
          <w:b/>
          <w:sz w:val="24"/>
        </w:rPr>
        <w:t>13. studenog 2015. u Zagrebu</w:t>
      </w:r>
      <w:r>
        <w:rPr>
          <w:sz w:val="24"/>
        </w:rPr>
        <w:t xml:space="preserve"> </w:t>
      </w:r>
      <w:r w:rsidR="0081329E" w:rsidRPr="0081329E">
        <w:rPr>
          <w:sz w:val="24"/>
        </w:rPr>
        <w:t>obilježavamo 20 godina provedbe Programa GLOBE u Hrvatskoj.</w:t>
      </w:r>
      <w:r>
        <w:rPr>
          <w:sz w:val="24"/>
        </w:rPr>
        <w:t xml:space="preserve"> </w:t>
      </w:r>
      <w:r w:rsidR="00440E6C">
        <w:rPr>
          <w:sz w:val="24"/>
        </w:rPr>
        <w:t>To</w:t>
      </w:r>
      <w:r w:rsidR="0081329E" w:rsidRPr="0081329E">
        <w:rPr>
          <w:sz w:val="24"/>
        </w:rPr>
        <w:t xml:space="preserve"> </w:t>
      </w:r>
      <w:r w:rsidR="0081329E">
        <w:rPr>
          <w:sz w:val="24"/>
        </w:rPr>
        <w:t xml:space="preserve">povod da se pogleda unatrag i </w:t>
      </w:r>
      <w:r w:rsidR="00440E6C">
        <w:rPr>
          <w:sz w:val="24"/>
        </w:rPr>
        <w:t xml:space="preserve">pokuša procijeniti </w:t>
      </w:r>
      <w:r w:rsidR="0081329E">
        <w:rPr>
          <w:sz w:val="24"/>
        </w:rPr>
        <w:t xml:space="preserve">koliki je put prijeđen, da se vrednuje doprinos Programa GLOBE odgoju i obrazovanju te promicanju brige za okoliš. </w:t>
      </w:r>
    </w:p>
    <w:p w:rsidR="00DB7BD5" w:rsidRDefault="00DB7BD5" w:rsidP="00685891">
      <w:pPr>
        <w:jc w:val="both"/>
        <w:rPr>
          <w:sz w:val="24"/>
        </w:rPr>
      </w:pPr>
      <w:r>
        <w:rPr>
          <w:sz w:val="24"/>
        </w:rPr>
        <w:t xml:space="preserve">Cilj nam je identificirati i jasno odrediti dobrobiti koje proizlaze iz provedbe ovog programa za učenike, za učitelje i nastavnike, za škole i društvo. </w:t>
      </w:r>
      <w:r w:rsidR="0081329E">
        <w:rPr>
          <w:sz w:val="24"/>
        </w:rPr>
        <w:t>Stoga pozivamo sudionike da pripreme kratka izlaganja o svojim iskustvima i svojem viđenju postignuća u ovih 20 godina.</w:t>
      </w:r>
      <w:r w:rsidR="00914E3B">
        <w:rPr>
          <w:sz w:val="24"/>
        </w:rPr>
        <w:t xml:space="preserve"> Izlaganja </w:t>
      </w:r>
      <w:r>
        <w:rPr>
          <w:sz w:val="24"/>
        </w:rPr>
        <w:t xml:space="preserve">će dati doprinos cjelokupnoj evaluaciji Programa GLOBE pa autori trebaju naročitu pozornost usmjeriti </w:t>
      </w:r>
      <w:r w:rsidR="00914E3B">
        <w:rPr>
          <w:sz w:val="24"/>
        </w:rPr>
        <w:t xml:space="preserve">na </w:t>
      </w:r>
      <w:r>
        <w:rPr>
          <w:sz w:val="24"/>
        </w:rPr>
        <w:t xml:space="preserve">procjenu i vrednovanje njegovih učinaka, a obrazloženje dati na konkretnim primjerima iz vlastitog iskustva. Molimo autore da odaberu temu izlaganja u jednom od 4 područja karakteristična za Program GLOBE: </w:t>
      </w:r>
    </w:p>
    <w:p w:rsidR="00DB7BD5" w:rsidRPr="00DC3963" w:rsidRDefault="00DC3963" w:rsidP="00436DEA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b/>
          <w:sz w:val="24"/>
        </w:rPr>
        <w:t>GLOBE p</w:t>
      </w:r>
      <w:r w:rsidRPr="00DC3963">
        <w:rPr>
          <w:b/>
          <w:sz w:val="24"/>
        </w:rPr>
        <w:t>rojekti za dobrobit lokalne zajednice</w:t>
      </w:r>
    </w:p>
    <w:p w:rsidR="0081329E" w:rsidRDefault="0081329E" w:rsidP="00436DEA">
      <w:pPr>
        <w:spacing w:after="0"/>
        <w:jc w:val="both"/>
        <w:rPr>
          <w:sz w:val="24"/>
        </w:rPr>
      </w:pPr>
      <w:r w:rsidRPr="00DB7BD5">
        <w:rPr>
          <w:sz w:val="24"/>
        </w:rPr>
        <w:t xml:space="preserve">Mnoge su škole </w:t>
      </w:r>
      <w:r w:rsidRPr="00DB7BD5">
        <w:rPr>
          <w:b/>
          <w:sz w:val="24"/>
        </w:rPr>
        <w:t>primjenom GLOBE metodologije istraživale probleme primijećene u svojem okolišu</w:t>
      </w:r>
      <w:r w:rsidRPr="00DB7BD5">
        <w:rPr>
          <w:sz w:val="24"/>
        </w:rPr>
        <w:t>, a o rezultatima su informirale lokalnu vlast i sugrađane. To su primjeri GLOBE projekata koji su tijesno povezani s gr</w:t>
      </w:r>
      <w:r w:rsidR="00685891" w:rsidRPr="00DB7BD5">
        <w:rPr>
          <w:sz w:val="24"/>
        </w:rPr>
        <w:t>ađanskim odgojem i obrazovanjem, a izvodeći ih učenici su razvijali niz životno važnih vještina. Pozivaju se GLOBE voditelji s takvim iskustvima da opišu projekte koji su imali utjecaj, odjek u javnosti ili su djelovali upozoravajuće na lokalnu zajednicu. Posebno je važno analizirati dobrobit za učenike koji sudjeluju u takvim projektima, opisati njihove reakcije te procijeniti mogući dugoročni utjecaj</w:t>
      </w:r>
      <w:r w:rsidR="00DC3963">
        <w:rPr>
          <w:sz w:val="24"/>
        </w:rPr>
        <w:t xml:space="preserve"> na njihove stavove i vrijednosti</w:t>
      </w:r>
      <w:r w:rsidR="00685891" w:rsidRPr="00DB7BD5">
        <w:rPr>
          <w:sz w:val="24"/>
        </w:rPr>
        <w:t>.</w:t>
      </w:r>
    </w:p>
    <w:p w:rsidR="00436DEA" w:rsidRDefault="00436DEA" w:rsidP="00436DEA">
      <w:pPr>
        <w:spacing w:after="0"/>
        <w:jc w:val="both"/>
        <w:rPr>
          <w:sz w:val="24"/>
        </w:rPr>
      </w:pPr>
    </w:p>
    <w:p w:rsidR="00DC3963" w:rsidRPr="00DC3963" w:rsidRDefault="00DC3963" w:rsidP="00436DEA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</w:rPr>
      </w:pPr>
      <w:r w:rsidRPr="00DC3963">
        <w:rPr>
          <w:b/>
          <w:sz w:val="24"/>
        </w:rPr>
        <w:t xml:space="preserve">GLOBE doprinosi boljem razumijevanje prirodoslovnih koncepata </w:t>
      </w:r>
    </w:p>
    <w:p w:rsidR="00685891" w:rsidRDefault="00685891" w:rsidP="00685891">
      <w:pPr>
        <w:jc w:val="both"/>
        <w:rPr>
          <w:sz w:val="24"/>
        </w:rPr>
      </w:pPr>
      <w:r>
        <w:rPr>
          <w:sz w:val="24"/>
        </w:rPr>
        <w:t xml:space="preserve">GLOBE je definiran kao prirodoslovno–matematičko-informatički program u kojem učenici </w:t>
      </w:r>
      <w:r w:rsidRPr="00543819">
        <w:rPr>
          <w:b/>
          <w:sz w:val="24"/>
        </w:rPr>
        <w:t xml:space="preserve">praktično uče i na konkretnim primjerima uočavaju, potkrjepljuju i otkrivaju one </w:t>
      </w:r>
      <w:r w:rsidR="00CC210E" w:rsidRPr="00543819">
        <w:rPr>
          <w:b/>
          <w:sz w:val="24"/>
        </w:rPr>
        <w:t xml:space="preserve">prirodoslovne </w:t>
      </w:r>
      <w:r w:rsidRPr="00543819">
        <w:rPr>
          <w:b/>
          <w:sz w:val="24"/>
        </w:rPr>
        <w:t>koncepte</w:t>
      </w:r>
      <w:r>
        <w:rPr>
          <w:sz w:val="24"/>
        </w:rPr>
        <w:t xml:space="preserve"> koji s</w:t>
      </w:r>
      <w:r w:rsidR="00CC210E">
        <w:rPr>
          <w:sz w:val="24"/>
        </w:rPr>
        <w:t>u im</w:t>
      </w:r>
      <w:r>
        <w:rPr>
          <w:sz w:val="24"/>
        </w:rPr>
        <w:t xml:space="preserve"> </w:t>
      </w:r>
      <w:r w:rsidR="00CC210E">
        <w:rPr>
          <w:sz w:val="24"/>
        </w:rPr>
        <w:t xml:space="preserve">u </w:t>
      </w:r>
      <w:r>
        <w:rPr>
          <w:sz w:val="24"/>
        </w:rPr>
        <w:t>tradicionaln</w:t>
      </w:r>
      <w:r w:rsidR="00CC210E">
        <w:rPr>
          <w:sz w:val="24"/>
        </w:rPr>
        <w:t>o</w:t>
      </w:r>
      <w:r>
        <w:rPr>
          <w:sz w:val="24"/>
        </w:rPr>
        <w:t>m poučavanj</w:t>
      </w:r>
      <w:r w:rsidR="00CC210E">
        <w:rPr>
          <w:sz w:val="24"/>
        </w:rPr>
        <w:t xml:space="preserve">u daleki i slabije razumljivi. Stoga je neobično važno analizirati </w:t>
      </w:r>
      <w:r w:rsidR="00DC3963">
        <w:rPr>
          <w:sz w:val="24"/>
        </w:rPr>
        <w:t xml:space="preserve">koliko </w:t>
      </w:r>
      <w:r w:rsidR="00CC210E">
        <w:rPr>
          <w:sz w:val="24"/>
        </w:rPr>
        <w:t xml:space="preserve">GLOBE </w:t>
      </w:r>
      <w:r w:rsidR="00DC3963">
        <w:rPr>
          <w:sz w:val="24"/>
        </w:rPr>
        <w:t xml:space="preserve">podupire </w:t>
      </w:r>
      <w:r w:rsidR="00CC210E">
        <w:rPr>
          <w:sz w:val="24"/>
        </w:rPr>
        <w:t>usvajanje (razumijevanje) bitnih prirodoslovnih koncepata</w:t>
      </w:r>
      <w:r w:rsidR="005612EF">
        <w:rPr>
          <w:sz w:val="24"/>
        </w:rPr>
        <w:t xml:space="preserve">. Ako da, </w:t>
      </w:r>
      <w:r w:rsidR="00CC210E">
        <w:rPr>
          <w:sz w:val="24"/>
        </w:rPr>
        <w:t xml:space="preserve">kojih </w:t>
      </w:r>
      <w:r w:rsidR="005612EF">
        <w:rPr>
          <w:sz w:val="24"/>
        </w:rPr>
        <w:t>koncepata i na koji način?</w:t>
      </w:r>
      <w:r w:rsidR="00CC210E">
        <w:rPr>
          <w:sz w:val="24"/>
        </w:rPr>
        <w:t xml:space="preserve"> Pozivaju se GLOBE voditelji da opišu svoja iskustva u primjeni GLOBE sadržaja u funkciji poboljšanja učeničkog razumijevanja </w:t>
      </w:r>
      <w:r w:rsidR="00DC3963">
        <w:rPr>
          <w:sz w:val="24"/>
        </w:rPr>
        <w:t>bitnih koncepata</w:t>
      </w:r>
      <w:r w:rsidR="00CC210E">
        <w:rPr>
          <w:sz w:val="24"/>
        </w:rPr>
        <w:t xml:space="preserve"> </w:t>
      </w:r>
      <w:r w:rsidR="00DC3963">
        <w:rPr>
          <w:sz w:val="24"/>
        </w:rPr>
        <w:t xml:space="preserve">njihovog </w:t>
      </w:r>
      <w:r w:rsidR="00CC210E">
        <w:rPr>
          <w:sz w:val="24"/>
        </w:rPr>
        <w:t xml:space="preserve">predmeta. Trebalo bi odgovoriti na pitanja: Koji koncepti u redovitoj nastavi vašeg predmeta učenicima postaju jasniji </w:t>
      </w:r>
      <w:r w:rsidR="00543819">
        <w:rPr>
          <w:sz w:val="24"/>
        </w:rPr>
        <w:t xml:space="preserve">uz primjenu GLOBE sadržaja (protokola, instrumenata, rezultata mjerenja, dodatnih sadržaja i slikovnog materijala, aktivnosti učenja – </w:t>
      </w:r>
      <w:proofErr w:type="spellStart"/>
      <w:r w:rsidR="00543819">
        <w:rPr>
          <w:sz w:val="24"/>
        </w:rPr>
        <w:t>learning</w:t>
      </w:r>
      <w:proofErr w:type="spellEnd"/>
      <w:r w:rsidR="00543819">
        <w:rPr>
          <w:sz w:val="24"/>
        </w:rPr>
        <w:t xml:space="preserve"> </w:t>
      </w:r>
      <w:proofErr w:type="spellStart"/>
      <w:r w:rsidR="00543819">
        <w:rPr>
          <w:sz w:val="24"/>
        </w:rPr>
        <w:t>activities</w:t>
      </w:r>
      <w:proofErr w:type="spellEnd"/>
      <w:r w:rsidR="00543819">
        <w:rPr>
          <w:sz w:val="24"/>
        </w:rPr>
        <w:t>)? Koje ste GLOBE sadržaje i na koji način primijenili u nastavi svojeg predmeta, poučavajući koje koncepte?</w:t>
      </w:r>
    </w:p>
    <w:p w:rsidR="00436DEA" w:rsidRDefault="00436DEA" w:rsidP="00685891">
      <w:pPr>
        <w:jc w:val="both"/>
        <w:rPr>
          <w:sz w:val="24"/>
        </w:rPr>
      </w:pPr>
    </w:p>
    <w:p w:rsidR="00DC3963" w:rsidRPr="00DC3963" w:rsidRDefault="00DC3963" w:rsidP="005612EF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</w:rPr>
      </w:pPr>
      <w:r w:rsidRPr="00DC3963">
        <w:rPr>
          <w:b/>
          <w:sz w:val="24"/>
        </w:rPr>
        <w:t xml:space="preserve">GLOBE doprinosi </w:t>
      </w:r>
      <w:r>
        <w:rPr>
          <w:b/>
          <w:sz w:val="24"/>
        </w:rPr>
        <w:t xml:space="preserve">razvoju </w:t>
      </w:r>
      <w:r w:rsidRPr="00DC3963">
        <w:rPr>
          <w:b/>
          <w:sz w:val="24"/>
        </w:rPr>
        <w:t>IKT vještina</w:t>
      </w:r>
    </w:p>
    <w:p w:rsidR="0081329E" w:rsidRDefault="00543819" w:rsidP="005612EF">
      <w:pPr>
        <w:jc w:val="both"/>
        <w:rPr>
          <w:sz w:val="24"/>
        </w:rPr>
      </w:pPr>
      <w:r>
        <w:rPr>
          <w:sz w:val="24"/>
        </w:rPr>
        <w:t xml:space="preserve">U početku provedbe programa GLOBE sudjelovalo je mnogo informatičara, koji su u tom programu nalazili potporu za svoje poučavanje. Danas se uključuje manje informatičara, ali je opća informatička osposobljenost </w:t>
      </w:r>
      <w:r w:rsidR="00DC3963">
        <w:rPr>
          <w:sz w:val="24"/>
        </w:rPr>
        <w:t xml:space="preserve">svih </w:t>
      </w:r>
      <w:r>
        <w:rPr>
          <w:sz w:val="24"/>
        </w:rPr>
        <w:t>učitelja i nastavnika</w:t>
      </w:r>
      <w:r w:rsidR="00DC3963">
        <w:rPr>
          <w:sz w:val="24"/>
        </w:rPr>
        <w:t xml:space="preserve">, kao i informatička opremljenost </w:t>
      </w:r>
      <w:r w:rsidR="00DC3963">
        <w:rPr>
          <w:sz w:val="24"/>
        </w:rPr>
        <w:lastRenderedPageBreak/>
        <w:t>škola</w:t>
      </w:r>
      <w:r>
        <w:rPr>
          <w:sz w:val="24"/>
        </w:rPr>
        <w:t xml:space="preserve"> jako porasla. Zanimljivo se prisjetiti iskustava s primjenom IKT u početku provedbe Programa GLOBE i usporediti ih s današnjom situacijom u školama. </w:t>
      </w:r>
      <w:r w:rsidR="00031ECF">
        <w:rPr>
          <w:sz w:val="24"/>
        </w:rPr>
        <w:t xml:space="preserve">Uporaba računala i interneta, što je u počecima GLOBE implementacije bio veliki problem, samo je jedan od aspekata informacijsko-komunikacijske dimenzije Programa GLOBE. GLOBE je ponajprije </w:t>
      </w:r>
      <w:r w:rsidR="00031ECF" w:rsidRPr="00DD6298">
        <w:rPr>
          <w:b/>
          <w:sz w:val="24"/>
        </w:rPr>
        <w:t xml:space="preserve">mreža koja povezuje ljude iz različitih grupacija, </w:t>
      </w:r>
      <w:r w:rsidR="00DD6298" w:rsidRPr="00DD6298">
        <w:rPr>
          <w:b/>
          <w:sz w:val="24"/>
        </w:rPr>
        <w:t xml:space="preserve">ali </w:t>
      </w:r>
      <w:r w:rsidR="00031ECF" w:rsidRPr="00DD6298">
        <w:rPr>
          <w:b/>
          <w:sz w:val="24"/>
        </w:rPr>
        <w:t>sa sličnim interesima te omogućuje pohranjivanje i razmjenu informacija.</w:t>
      </w:r>
      <w:r w:rsidR="00031ECF">
        <w:rPr>
          <w:sz w:val="24"/>
        </w:rPr>
        <w:t xml:space="preserve"> Zanimljivo je analizirati koliko učenici i nastavnici koriste upravo tu dimenziju Programa GLOBE te mogu li se identificirati konkretne dobrobiti u smislu vještina i spoznaja. Pozivaju se sudionici s iskustvima na tom području</w:t>
      </w:r>
      <w:r w:rsidR="00031ECF" w:rsidRPr="00031ECF">
        <w:rPr>
          <w:sz w:val="24"/>
        </w:rPr>
        <w:t xml:space="preserve"> </w:t>
      </w:r>
      <w:r w:rsidR="00031ECF">
        <w:rPr>
          <w:sz w:val="24"/>
        </w:rPr>
        <w:t>i interesom za ovo područje obrazovanja da pokušaju definirati uočene dobrobiti.</w:t>
      </w:r>
    </w:p>
    <w:p w:rsidR="00DD6298" w:rsidRPr="00DD6298" w:rsidRDefault="00DD6298" w:rsidP="005612EF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</w:rPr>
      </w:pPr>
      <w:r w:rsidRPr="00DD6298">
        <w:rPr>
          <w:b/>
          <w:sz w:val="24"/>
        </w:rPr>
        <w:t>Odgojni učinci provedbe programa GLOBE</w:t>
      </w:r>
    </w:p>
    <w:p w:rsidR="00031ECF" w:rsidRDefault="00031ECF" w:rsidP="005612EF">
      <w:pPr>
        <w:jc w:val="both"/>
        <w:rPr>
          <w:sz w:val="24"/>
        </w:rPr>
      </w:pPr>
      <w:r>
        <w:rPr>
          <w:sz w:val="24"/>
        </w:rPr>
        <w:t xml:space="preserve">Mnogi GLOBE voditelji ističu odgojnu vrijednost </w:t>
      </w:r>
      <w:r w:rsidR="00DD6298">
        <w:rPr>
          <w:sz w:val="24"/>
        </w:rPr>
        <w:t xml:space="preserve">provedbe </w:t>
      </w:r>
      <w:r>
        <w:rPr>
          <w:sz w:val="24"/>
        </w:rPr>
        <w:t>Programa GLOBE. Bilo bi zanimljivo prikazati konkretne primjere i modele rada koji su se pokazali uspješnima.</w:t>
      </w:r>
      <w:r w:rsidR="00DD6298">
        <w:rPr>
          <w:sz w:val="24"/>
        </w:rPr>
        <w:t xml:space="preserve"> </w:t>
      </w:r>
    </w:p>
    <w:p w:rsidR="0081769E" w:rsidRPr="00436DEA" w:rsidRDefault="0081769E" w:rsidP="00436DEA">
      <w:pPr>
        <w:spacing w:after="0"/>
        <w:jc w:val="both"/>
        <w:rPr>
          <w:b/>
          <w:sz w:val="24"/>
          <w:u w:val="single"/>
        </w:rPr>
      </w:pPr>
      <w:r w:rsidRPr="00436DEA">
        <w:rPr>
          <w:b/>
          <w:sz w:val="24"/>
          <w:u w:val="single"/>
        </w:rPr>
        <w:t>Prijava izlaganja – sažetak:</w:t>
      </w:r>
    </w:p>
    <w:p w:rsidR="00DD6298" w:rsidRDefault="00DD6298" w:rsidP="00436DEA">
      <w:pPr>
        <w:spacing w:after="0"/>
        <w:jc w:val="both"/>
        <w:rPr>
          <w:sz w:val="24"/>
        </w:rPr>
      </w:pPr>
      <w:r>
        <w:rPr>
          <w:sz w:val="24"/>
        </w:rPr>
        <w:t xml:space="preserve">Sažetak izlaganja (trajanja 10 do 15 minuta) treba poslati na adresu </w:t>
      </w:r>
      <w:hyperlink r:id="rId5" w:history="1">
        <w:r w:rsidRPr="00FD3DD5">
          <w:rPr>
            <w:rStyle w:val="Hyperlink"/>
            <w:sz w:val="24"/>
          </w:rPr>
          <w:t>diana.garasic@gmail.com</w:t>
        </w:r>
      </w:hyperlink>
      <w:r>
        <w:rPr>
          <w:sz w:val="24"/>
        </w:rPr>
        <w:t xml:space="preserve"> najkasnije do 1</w:t>
      </w:r>
      <w:r w:rsidR="00440E6C">
        <w:rPr>
          <w:sz w:val="24"/>
        </w:rPr>
        <w:t>5</w:t>
      </w:r>
      <w:r>
        <w:rPr>
          <w:sz w:val="24"/>
        </w:rPr>
        <w:t>. listopada. Na istu adresu možete uputiti pitanja, primjedbe ili prijedloge</w:t>
      </w:r>
      <w:r w:rsidR="005612EF">
        <w:rPr>
          <w:sz w:val="24"/>
        </w:rPr>
        <w:t xml:space="preserve"> u vezi organizacije konferencije</w:t>
      </w:r>
      <w:r>
        <w:rPr>
          <w:sz w:val="24"/>
        </w:rPr>
        <w:t>.</w:t>
      </w:r>
    </w:p>
    <w:p w:rsidR="0081769E" w:rsidRDefault="00DD6298" w:rsidP="00543819">
      <w:pPr>
        <w:jc w:val="both"/>
        <w:rPr>
          <w:sz w:val="24"/>
        </w:rPr>
      </w:pPr>
      <w:r>
        <w:rPr>
          <w:sz w:val="24"/>
        </w:rPr>
        <w:t xml:space="preserve">Sažetak treba </w:t>
      </w:r>
      <w:r w:rsidR="0081769E">
        <w:rPr>
          <w:sz w:val="24"/>
        </w:rPr>
        <w:t>biti napisan u pismu Time New Roman, font 12, a može sadržavati maksimalno 5.000 znakova (uključujući razmake).</w:t>
      </w:r>
    </w:p>
    <w:p w:rsidR="00042B8C" w:rsidRDefault="0081769E" w:rsidP="00543819">
      <w:pPr>
        <w:jc w:val="both"/>
        <w:rPr>
          <w:sz w:val="24"/>
        </w:rPr>
      </w:pPr>
      <w:r>
        <w:rPr>
          <w:sz w:val="24"/>
        </w:rPr>
        <w:t xml:space="preserve">Svi sudionici Konferencije </w:t>
      </w:r>
      <w:r w:rsidR="005612EF">
        <w:rPr>
          <w:sz w:val="24"/>
        </w:rPr>
        <w:t xml:space="preserve">iz škola </w:t>
      </w:r>
      <w:r>
        <w:rPr>
          <w:sz w:val="24"/>
        </w:rPr>
        <w:t xml:space="preserve">(i oni koji prijave izlaganje), </w:t>
      </w:r>
      <w:r w:rsidR="005612EF">
        <w:rPr>
          <w:sz w:val="24"/>
        </w:rPr>
        <w:t>koji</w:t>
      </w:r>
      <w:r>
        <w:rPr>
          <w:sz w:val="24"/>
        </w:rPr>
        <w:t xml:space="preserve"> trebaju potvrdu o sudjelovanj</w:t>
      </w:r>
      <w:r w:rsidR="005612EF">
        <w:rPr>
          <w:sz w:val="24"/>
        </w:rPr>
        <w:t>u</w:t>
      </w:r>
      <w:r>
        <w:rPr>
          <w:sz w:val="24"/>
        </w:rPr>
        <w:t xml:space="preserve">, moraju se prijaviti putem aplikacije </w:t>
      </w:r>
      <w:hyperlink r:id="rId6" w:history="1">
        <w:r w:rsidR="00042B8C" w:rsidRPr="00153477">
          <w:rPr>
            <w:rStyle w:val="Hyperlink"/>
            <w:sz w:val="24"/>
          </w:rPr>
          <w:t>http://ettaedu.azoo.hr</w:t>
        </w:r>
      </w:hyperlink>
    </w:p>
    <w:p w:rsidR="00DD6298" w:rsidRDefault="00042B8C" w:rsidP="00436DEA">
      <w:pPr>
        <w:spacing w:after="0"/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  <w:r w:rsidR="0081769E">
        <w:rPr>
          <w:sz w:val="24"/>
        </w:rPr>
        <w:t>U slučaju prijave većeg broja izlaganja, program konferencije može biti protegnut na subotu, 14. 11. 2015.</w:t>
      </w:r>
      <w:r w:rsidR="008141E5">
        <w:rPr>
          <w:sz w:val="24"/>
        </w:rPr>
        <w:t xml:space="preserve">, kad je planirana </w:t>
      </w:r>
      <w:r w:rsidR="005612EF">
        <w:rPr>
          <w:sz w:val="24"/>
        </w:rPr>
        <w:t xml:space="preserve">usporedna </w:t>
      </w:r>
      <w:r w:rsidR="008141E5">
        <w:rPr>
          <w:sz w:val="24"/>
        </w:rPr>
        <w:t xml:space="preserve">izvedba početnog i naprednog modula za GLOBE voditelje. </w:t>
      </w:r>
      <w:r w:rsidR="0081769E">
        <w:rPr>
          <w:sz w:val="24"/>
        </w:rPr>
        <w:t xml:space="preserve"> </w:t>
      </w:r>
    </w:p>
    <w:p w:rsidR="008141E5" w:rsidRDefault="008141E5" w:rsidP="00543819">
      <w:pPr>
        <w:jc w:val="both"/>
        <w:rPr>
          <w:sz w:val="24"/>
        </w:rPr>
      </w:pPr>
      <w:r>
        <w:rPr>
          <w:sz w:val="24"/>
        </w:rPr>
        <w:t xml:space="preserve">Javite za koje ste područje obuke zainteresirani kako bismo „skrojili“ program koji će zadovoljiti što veći dio interesa sudionika. </w:t>
      </w:r>
    </w:p>
    <w:p w:rsidR="008141E5" w:rsidRPr="005612EF" w:rsidRDefault="005612EF" w:rsidP="008141E5">
      <w:pPr>
        <w:spacing w:after="0"/>
        <w:jc w:val="both"/>
        <w:rPr>
          <w:b/>
          <w:sz w:val="24"/>
        </w:rPr>
      </w:pPr>
      <w:r w:rsidRPr="005612EF">
        <w:rPr>
          <w:b/>
          <w:sz w:val="24"/>
        </w:rPr>
        <w:t>Nadamo se da ćete se odazvati ovom pozivu, podijeliti svoje iskustvo s ostalim sudionicima i time uveličati proslavu 20. godišnje provedbe Programa GLOBE!</w:t>
      </w:r>
    </w:p>
    <w:p w:rsidR="005612EF" w:rsidRDefault="005612EF" w:rsidP="008141E5">
      <w:pPr>
        <w:spacing w:after="0"/>
        <w:jc w:val="both"/>
        <w:rPr>
          <w:sz w:val="24"/>
        </w:rPr>
      </w:pPr>
    </w:p>
    <w:p w:rsidR="00436DEA" w:rsidRDefault="00436DEA" w:rsidP="008141E5">
      <w:pPr>
        <w:spacing w:after="0"/>
        <w:jc w:val="both"/>
        <w:rPr>
          <w:sz w:val="24"/>
        </w:rPr>
      </w:pPr>
    </w:p>
    <w:p w:rsidR="008141E5" w:rsidRDefault="008141E5" w:rsidP="008141E5">
      <w:pPr>
        <w:spacing w:after="0"/>
        <w:jc w:val="both"/>
        <w:rPr>
          <w:sz w:val="24"/>
        </w:rPr>
      </w:pPr>
      <w:r>
        <w:rPr>
          <w:sz w:val="24"/>
        </w:rPr>
        <w:t>Državna koordinatorica</w:t>
      </w:r>
    </w:p>
    <w:p w:rsidR="008141E5" w:rsidRDefault="008141E5" w:rsidP="008141E5">
      <w:pPr>
        <w:spacing w:after="0"/>
        <w:jc w:val="both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sc</w:t>
      </w:r>
      <w:proofErr w:type="spellEnd"/>
      <w:r>
        <w:rPr>
          <w:sz w:val="24"/>
        </w:rPr>
        <w:t xml:space="preserve">. Diana </w:t>
      </w:r>
      <w:proofErr w:type="spellStart"/>
      <w:r>
        <w:rPr>
          <w:sz w:val="24"/>
        </w:rPr>
        <w:t>Garašić</w:t>
      </w:r>
      <w:proofErr w:type="spellEnd"/>
    </w:p>
    <w:p w:rsidR="008141E5" w:rsidRDefault="008141E5" w:rsidP="008141E5">
      <w:pPr>
        <w:spacing w:after="0"/>
        <w:jc w:val="both"/>
        <w:rPr>
          <w:sz w:val="24"/>
        </w:rPr>
      </w:pPr>
      <w:r>
        <w:rPr>
          <w:sz w:val="24"/>
        </w:rPr>
        <w:t>Agencija za odgoj i obrazovanje, Zagreb, Donje Svetice 38</w:t>
      </w:r>
    </w:p>
    <w:p w:rsidR="008141E5" w:rsidRDefault="008141E5" w:rsidP="008141E5">
      <w:pPr>
        <w:spacing w:after="0"/>
        <w:jc w:val="both"/>
        <w:rPr>
          <w:sz w:val="24"/>
        </w:rPr>
      </w:pPr>
      <w:r>
        <w:rPr>
          <w:sz w:val="24"/>
        </w:rPr>
        <w:t xml:space="preserve">Tel: 01 2785 020. E-mail: </w:t>
      </w:r>
      <w:hyperlink r:id="rId7" w:history="1">
        <w:r w:rsidRPr="00FD3DD5">
          <w:rPr>
            <w:rStyle w:val="Hyperlink"/>
            <w:sz w:val="24"/>
          </w:rPr>
          <w:t>diana.garasic@azoo.hr</w:t>
        </w:r>
      </w:hyperlink>
      <w:r>
        <w:rPr>
          <w:sz w:val="24"/>
        </w:rPr>
        <w:t xml:space="preserve">;  </w:t>
      </w:r>
      <w:hyperlink r:id="rId8" w:history="1">
        <w:r w:rsidRPr="00FD3DD5">
          <w:rPr>
            <w:rStyle w:val="Hyperlink"/>
            <w:sz w:val="24"/>
          </w:rPr>
          <w:t>diana.garasic@gmail.com</w:t>
        </w:r>
      </w:hyperlink>
      <w:r>
        <w:rPr>
          <w:sz w:val="24"/>
        </w:rPr>
        <w:t xml:space="preserve"> </w:t>
      </w:r>
    </w:p>
    <w:p w:rsidR="008141E5" w:rsidRPr="0081329E" w:rsidRDefault="008141E5" w:rsidP="008141E5">
      <w:pPr>
        <w:spacing w:after="0"/>
        <w:jc w:val="both"/>
        <w:rPr>
          <w:sz w:val="24"/>
        </w:rPr>
      </w:pPr>
    </w:p>
    <w:sectPr w:rsidR="008141E5" w:rsidRPr="0081329E" w:rsidSect="00204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2501"/>
    <w:multiLevelType w:val="hybridMultilevel"/>
    <w:tmpl w:val="2A4E67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29E"/>
    <w:rsid w:val="00031ECF"/>
    <w:rsid w:val="00042B8C"/>
    <w:rsid w:val="002046FA"/>
    <w:rsid w:val="003130F4"/>
    <w:rsid w:val="00342FD9"/>
    <w:rsid w:val="003B3634"/>
    <w:rsid w:val="00436DEA"/>
    <w:rsid w:val="00440E6C"/>
    <w:rsid w:val="00543819"/>
    <w:rsid w:val="005612EF"/>
    <w:rsid w:val="00685891"/>
    <w:rsid w:val="007439D4"/>
    <w:rsid w:val="0081329E"/>
    <w:rsid w:val="008141E5"/>
    <w:rsid w:val="0081769E"/>
    <w:rsid w:val="0083138A"/>
    <w:rsid w:val="00914E3B"/>
    <w:rsid w:val="00960563"/>
    <w:rsid w:val="00C3690F"/>
    <w:rsid w:val="00CC210E"/>
    <w:rsid w:val="00DB7BD5"/>
    <w:rsid w:val="00DC3963"/>
    <w:rsid w:val="00DD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B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2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garasi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ana.garasic@azo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taedu.azoo.hr" TargetMode="External"/><Relationship Id="rId5" Type="http://schemas.openxmlformats.org/officeDocument/2006/relationships/hyperlink" Target="mailto:diana.garasic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713</Words>
  <Characters>4428</Characters>
  <Application>Microsoft Office Word</Application>
  <DocSecurity>0</DocSecurity>
  <Lines>72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Biologija</dc:creator>
  <cp:keywords/>
  <dc:description/>
  <cp:lastModifiedBy>Biologija</cp:lastModifiedBy>
  <cp:revision>3</cp:revision>
  <dcterms:created xsi:type="dcterms:W3CDTF">2015-08-27T17:13:00Z</dcterms:created>
  <dcterms:modified xsi:type="dcterms:W3CDTF">2015-10-04T07:31:00Z</dcterms:modified>
</cp:coreProperties>
</file>